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81387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14:paraId="5E31F7E9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>1.Date despre program</w:t>
      </w:r>
    </w:p>
    <w:tbl>
      <w:tblPr>
        <w:tblW w:w="96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580"/>
        <w:gridCol w:w="4820"/>
      </w:tblGrid>
      <w:tr w:rsidR="00542E8B" w:rsidRPr="00617542" w14:paraId="616E49A6" w14:textId="77777777" w:rsidTr="0041370F">
        <w:trPr>
          <w:trHeight w:val="295"/>
        </w:trPr>
        <w:tc>
          <w:tcPr>
            <w:tcW w:w="280" w:type="dxa"/>
            <w:vAlign w:val="bottom"/>
          </w:tcPr>
          <w:p w14:paraId="3E0085A1" w14:textId="77777777" w:rsidR="00542E8B" w:rsidRPr="00617542" w:rsidRDefault="006B215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1" locked="0" layoutInCell="0" allowOverlap="1" wp14:anchorId="7149CF4C" wp14:editId="37A28A2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3175" r="3175" b="0"/>
                      <wp:wrapNone/>
                      <wp:docPr id="8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1F84E" id="Rectangle 2" o:spid="_x0000_s1026" style="position:absolute;margin-left:-.45pt;margin-top:15pt;width:.95pt;height:2.2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jewIAAPk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1" locked="0" layoutInCell="0" allowOverlap="1" wp14:anchorId="719AB13D" wp14:editId="568E5E68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3175" r="2540" b="0"/>
                      <wp:wrapNone/>
                      <wp:docPr id="7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E9D58" id="Rectangle 3" o:spid="_x0000_s1026" style="position:absolute;margin-left:483.3pt;margin-top:15pt;width:1pt;height:2.2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BegIAAPkEAAAOAAAAZHJzL2Uyb0RvYy54bWysVNuO0zAQfUfiHyy/t7mQXhJtutoLRUgF&#10;Vix8gGs7jYVjG9tt2kX8O2OnLV3gASFSybU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" o:allowincell="f" fillcolor="gray" stroked="f"/>
                  </w:pict>
                </mc:Fallback>
              </mc:AlternateConten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14:paraId="35133F1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Instituţia de învăţământ superior</w:t>
            </w:r>
          </w:p>
        </w:tc>
        <w:tc>
          <w:tcPr>
            <w:tcW w:w="4820" w:type="dxa"/>
            <w:vAlign w:val="bottom"/>
          </w:tcPr>
          <w:p w14:paraId="3E691C4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14:paraId="3C574A59" w14:textId="77777777" w:rsidTr="0041370F">
        <w:trPr>
          <w:trHeight w:val="266"/>
        </w:trPr>
        <w:tc>
          <w:tcPr>
            <w:tcW w:w="280" w:type="dxa"/>
            <w:vAlign w:val="bottom"/>
          </w:tcPr>
          <w:p w14:paraId="5F0C433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14:paraId="747A792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Facultatea/Departamentul</w:t>
            </w:r>
          </w:p>
        </w:tc>
        <w:tc>
          <w:tcPr>
            <w:tcW w:w="4820" w:type="dxa"/>
            <w:vAlign w:val="bottom"/>
          </w:tcPr>
          <w:p w14:paraId="1985C80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617542" w14:paraId="48DFF787" w14:textId="77777777" w:rsidTr="0041370F">
        <w:trPr>
          <w:trHeight w:val="260"/>
        </w:trPr>
        <w:tc>
          <w:tcPr>
            <w:tcW w:w="280" w:type="dxa"/>
            <w:vAlign w:val="bottom"/>
          </w:tcPr>
          <w:p w14:paraId="7BCC0CB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14:paraId="5E101D1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Catedra</w:t>
            </w:r>
          </w:p>
        </w:tc>
        <w:tc>
          <w:tcPr>
            <w:tcW w:w="4820" w:type="dxa"/>
            <w:vAlign w:val="bottom"/>
          </w:tcPr>
          <w:p w14:paraId="2B391B7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14:paraId="7E373288" w14:textId="77777777" w:rsidTr="0041370F">
        <w:trPr>
          <w:trHeight w:val="264"/>
        </w:trPr>
        <w:tc>
          <w:tcPr>
            <w:tcW w:w="280" w:type="dxa"/>
            <w:vAlign w:val="bottom"/>
          </w:tcPr>
          <w:p w14:paraId="5327D89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14:paraId="3AAC53C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Domeniul de studii</w:t>
            </w:r>
          </w:p>
        </w:tc>
        <w:tc>
          <w:tcPr>
            <w:tcW w:w="4820" w:type="dxa"/>
            <w:vAlign w:val="bottom"/>
          </w:tcPr>
          <w:p w14:paraId="00169AA4" w14:textId="77777777"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41370F" w:rsidRPr="00617542" w14:paraId="6FCB0603" w14:textId="77777777" w:rsidTr="0041370F">
        <w:trPr>
          <w:trHeight w:val="266"/>
        </w:trPr>
        <w:tc>
          <w:tcPr>
            <w:tcW w:w="280" w:type="dxa"/>
            <w:vAlign w:val="bottom"/>
          </w:tcPr>
          <w:p w14:paraId="269A8B03" w14:textId="77777777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14:paraId="11D3C018" w14:textId="77777777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Ciclul de studii</w:t>
            </w:r>
          </w:p>
        </w:tc>
        <w:tc>
          <w:tcPr>
            <w:tcW w:w="4820" w:type="dxa"/>
            <w:vAlign w:val="bottom"/>
          </w:tcPr>
          <w:p w14:paraId="037D0F92" w14:textId="363DC843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41370F" w:rsidRPr="00617542" w14:paraId="7F978DDC" w14:textId="77777777" w:rsidTr="0041370F">
        <w:trPr>
          <w:trHeight w:val="238"/>
        </w:trPr>
        <w:tc>
          <w:tcPr>
            <w:tcW w:w="280" w:type="dxa"/>
            <w:vAlign w:val="bottom"/>
          </w:tcPr>
          <w:p w14:paraId="5AB2A736" w14:textId="77777777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14:paraId="12C5A1DB" w14:textId="77777777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Programul de studii/Calificarea</w:t>
            </w:r>
          </w:p>
        </w:tc>
        <w:tc>
          <w:tcPr>
            <w:tcW w:w="4820" w:type="dxa"/>
            <w:vAlign w:val="bottom"/>
          </w:tcPr>
          <w:p w14:paraId="42DEFCDD" w14:textId="42471F51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147E04">
              <w:rPr>
                <w:rFonts w:asciiTheme="minorHAnsi" w:hAnsiTheme="minorHAnsi" w:cstheme="minorHAnsi"/>
                <w:b/>
                <w:sz w:val="18"/>
                <w:szCs w:val="18"/>
                <w:lang w:val="ro-RO" w:eastAsia="ro-RO"/>
              </w:rPr>
              <w:t>MANAGEMENTUL RESURSELOR UMANE</w:t>
            </w:r>
          </w:p>
        </w:tc>
      </w:tr>
      <w:tr w:rsidR="00542E8B" w:rsidRPr="00617542" w14:paraId="32E04AAA" w14:textId="77777777" w:rsidTr="0041370F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14:paraId="742A407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14:paraId="13F8AFC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14:paraId="467C8AA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19D2A5B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>2.Date despre disciplină</w:t>
      </w:r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617542" w14:paraId="079F6E43" w14:textId="77777777" w:rsidTr="002E6457">
        <w:trPr>
          <w:trHeight w:val="300"/>
        </w:trPr>
        <w:tc>
          <w:tcPr>
            <w:tcW w:w="281" w:type="dxa"/>
            <w:vAlign w:val="bottom"/>
          </w:tcPr>
          <w:p w14:paraId="656ED3A7" w14:textId="77777777" w:rsidR="002E6457" w:rsidRPr="00617542" w:rsidRDefault="006B215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0" allowOverlap="1" wp14:anchorId="2EC88F54" wp14:editId="5F2F514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189230</wp:posOffset>
                      </wp:positionV>
                      <wp:extent cx="12065" cy="28575"/>
                      <wp:effectExtent l="3810" t="4445" r="3175" b="0"/>
                      <wp:wrapNone/>
                      <wp:docPr id="78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70D87" id="Rectangle 282" o:spid="_x0000_s1026" style="position:absolute;margin-left:-.45pt;margin-top:14.9pt;width:.95pt;height:2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0" allowOverlap="1" wp14:anchorId="354EAAE6" wp14:editId="25FF0EAD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189230</wp:posOffset>
                      </wp:positionV>
                      <wp:extent cx="12700" cy="28575"/>
                      <wp:effectExtent l="3810" t="4445" r="2540" b="0"/>
                      <wp:wrapNone/>
                      <wp:docPr id="77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21FC6" id="Rectangle 283" o:spid="_x0000_s1026" style="position:absolute;margin-left:483.3pt;margin-top:14.9pt;width:1pt;height: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" o:allowincell="f" fillcolor="gray" stroked="f"/>
                  </w:pict>
                </mc:Fallback>
              </mc:AlternateConten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14:paraId="67BA8B67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Denumirea disciplinei</w:t>
            </w:r>
          </w:p>
        </w:tc>
        <w:tc>
          <w:tcPr>
            <w:tcW w:w="4999" w:type="dxa"/>
            <w:gridSpan w:val="4"/>
            <w:vAlign w:val="bottom"/>
          </w:tcPr>
          <w:p w14:paraId="7A82D12C" w14:textId="5DD4D4FC" w:rsidR="002E6457" w:rsidRPr="00617542" w:rsidRDefault="00BF328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576FF">
              <w:rPr>
                <w:rFonts w:cs="Calibri"/>
              </w:rPr>
              <w:t>Egalitate la angajare și la locul de muncă</w:t>
            </w:r>
          </w:p>
        </w:tc>
      </w:tr>
      <w:tr w:rsidR="00BF3289" w:rsidRPr="00617542" w14:paraId="5D313C2D" w14:textId="77777777" w:rsidTr="00F66574">
        <w:trPr>
          <w:trHeight w:val="261"/>
        </w:trPr>
        <w:tc>
          <w:tcPr>
            <w:tcW w:w="281" w:type="dxa"/>
            <w:vAlign w:val="bottom"/>
          </w:tcPr>
          <w:p w14:paraId="0A55BBC3" w14:textId="77777777" w:rsidR="00BF3289" w:rsidRPr="00617542" w:rsidRDefault="00BF3289" w:rsidP="00BF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14:paraId="1610DCE4" w14:textId="77777777" w:rsidR="00BF3289" w:rsidRPr="00617542" w:rsidRDefault="00BF3289" w:rsidP="00BF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Titularul activităţilor de curs</w:t>
            </w:r>
          </w:p>
        </w:tc>
        <w:tc>
          <w:tcPr>
            <w:tcW w:w="4999" w:type="dxa"/>
            <w:gridSpan w:val="4"/>
          </w:tcPr>
          <w:p w14:paraId="1FF6E162" w14:textId="11D2F41A" w:rsidR="00BF3289" w:rsidRPr="00617542" w:rsidRDefault="00BF3289" w:rsidP="00BF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B402C">
              <w:rPr>
                <w:rFonts w:cs="Calibri"/>
                <w:b/>
                <w:bCs/>
                <w:color w:val="002060"/>
                <w:lang w:val="ro-RO"/>
              </w:rPr>
              <w:t xml:space="preserve">Lect.dr. </w:t>
            </w:r>
            <w:r>
              <w:rPr>
                <w:rFonts w:cs="Calibri"/>
                <w:b/>
                <w:bCs/>
                <w:color w:val="002060"/>
                <w:lang w:val="ro-RO"/>
              </w:rPr>
              <w:t xml:space="preserve">asociat </w:t>
            </w:r>
            <w:r w:rsidRPr="00AB402C">
              <w:rPr>
                <w:rFonts w:cs="Calibri"/>
                <w:b/>
                <w:bCs/>
                <w:color w:val="002060"/>
                <w:lang w:val="ro-RO"/>
              </w:rPr>
              <w:t>ASZTALOS Csaba Ferenc</w:t>
            </w:r>
          </w:p>
        </w:tc>
      </w:tr>
      <w:tr w:rsidR="00BF3289" w:rsidRPr="00617542" w14:paraId="1B730667" w14:textId="77777777" w:rsidTr="00F66574">
        <w:trPr>
          <w:trHeight w:val="266"/>
        </w:trPr>
        <w:tc>
          <w:tcPr>
            <w:tcW w:w="281" w:type="dxa"/>
            <w:vAlign w:val="bottom"/>
          </w:tcPr>
          <w:p w14:paraId="44DE6071" w14:textId="77777777" w:rsidR="00BF3289" w:rsidRPr="00617542" w:rsidRDefault="00BF3289" w:rsidP="00BF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14:paraId="22269D94" w14:textId="77777777" w:rsidR="00BF3289" w:rsidRPr="00617542" w:rsidRDefault="00BF3289" w:rsidP="00BF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Titularul activităţilor de seminar</w:t>
            </w:r>
          </w:p>
        </w:tc>
        <w:tc>
          <w:tcPr>
            <w:tcW w:w="4999" w:type="dxa"/>
            <w:gridSpan w:val="4"/>
          </w:tcPr>
          <w:p w14:paraId="3E77F807" w14:textId="56292A10" w:rsidR="00BF3289" w:rsidRPr="00617542" w:rsidRDefault="00AD3A5A" w:rsidP="00BF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2060"/>
                <w:lang w:val="ro-RO"/>
              </w:rPr>
              <w:t>-</w:t>
            </w:r>
            <w:bookmarkStart w:id="1" w:name="_GoBack"/>
            <w:bookmarkEnd w:id="1"/>
          </w:p>
        </w:tc>
      </w:tr>
      <w:tr w:rsidR="00542E8B" w:rsidRPr="00617542" w14:paraId="2F314495" w14:textId="77777777" w:rsidTr="00042C3F">
        <w:trPr>
          <w:trHeight w:val="238"/>
        </w:trPr>
        <w:tc>
          <w:tcPr>
            <w:tcW w:w="281" w:type="dxa"/>
            <w:vAlign w:val="bottom"/>
          </w:tcPr>
          <w:p w14:paraId="26C9597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14:paraId="1578E41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Anul de studiu</w:t>
            </w:r>
          </w:p>
        </w:tc>
        <w:tc>
          <w:tcPr>
            <w:tcW w:w="519" w:type="dxa"/>
            <w:vAlign w:val="bottom"/>
          </w:tcPr>
          <w:p w14:paraId="59D44935" w14:textId="6A79831F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40096F3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2.5 Semestrul</w:t>
            </w:r>
          </w:p>
        </w:tc>
        <w:tc>
          <w:tcPr>
            <w:tcW w:w="519" w:type="dxa"/>
            <w:vAlign w:val="bottom"/>
          </w:tcPr>
          <w:p w14:paraId="44FB64B8" w14:textId="29A5A8FE" w:rsidR="00542E8B" w:rsidRPr="00617542" w:rsidRDefault="0010362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8" w:type="dxa"/>
            <w:vAlign w:val="bottom"/>
          </w:tcPr>
          <w:p w14:paraId="7B53D05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2.6 Tipul de evaluare</w:t>
            </w:r>
          </w:p>
        </w:tc>
        <w:tc>
          <w:tcPr>
            <w:tcW w:w="312" w:type="dxa"/>
            <w:vAlign w:val="bottom"/>
          </w:tcPr>
          <w:p w14:paraId="596C903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14:paraId="34E57C8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2.7 Regimul disciplinei</w:t>
            </w:r>
          </w:p>
        </w:tc>
        <w:tc>
          <w:tcPr>
            <w:tcW w:w="999" w:type="dxa"/>
            <w:vAlign w:val="bottom"/>
          </w:tcPr>
          <w:p w14:paraId="62E6114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</w:p>
        </w:tc>
      </w:tr>
      <w:tr w:rsidR="00542E8B" w:rsidRPr="00617542" w14:paraId="6F4C92DC" w14:textId="77777777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14:paraId="1020CAA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14:paraId="550BC0F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3EF76C9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350DF66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73B1EE6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0C13FFB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14:paraId="7645298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14:paraId="56560B8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14:paraId="3E05604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BF884E5" w14:textId="77777777" w:rsidR="00282543" w:rsidRDefault="00282543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highlight w:val="yellow"/>
        </w:rPr>
      </w:pPr>
    </w:p>
    <w:p w14:paraId="67AAEBCB" w14:textId="23415221" w:rsidR="00542E8B" w:rsidRPr="003F176F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F17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44E2C383" wp14:editId="4A734910">
                <wp:simplePos x="0" y="0"/>
                <wp:positionH relativeFrom="column">
                  <wp:posOffset>-635</wp:posOffset>
                </wp:positionH>
                <wp:positionV relativeFrom="paragraph">
                  <wp:posOffset>-554990</wp:posOffset>
                </wp:positionV>
                <wp:extent cx="13335" cy="13335"/>
                <wp:effectExtent l="0" t="2540" r="0" b="3175"/>
                <wp:wrapNone/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0880A" id="Rectangle 6" o:spid="_x0000_s1026" style="position:absolute;margin-left:-.05pt;margin-top:-43.7pt;width:1.05pt;height:1.0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" o:allowincell="f" fillcolor="gray" stroked="f"/>
            </w:pict>
          </mc:Fallback>
        </mc:AlternateContent>
      </w:r>
      <w:r w:rsidRPr="003F17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43C6C7CC" wp14:editId="3BEBC6E9">
                <wp:simplePos x="0" y="0"/>
                <wp:positionH relativeFrom="column">
                  <wp:posOffset>2938145</wp:posOffset>
                </wp:positionH>
                <wp:positionV relativeFrom="paragraph">
                  <wp:posOffset>-554990</wp:posOffset>
                </wp:positionV>
                <wp:extent cx="13335" cy="13335"/>
                <wp:effectExtent l="4445" t="2540" r="1270" b="3175"/>
                <wp:wrapNone/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49592" id="Rectangle 7" o:spid="_x0000_s1026" style="position:absolute;margin-left:231.35pt;margin-top:-43.7pt;width:1.05pt;height:1.0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NEdwIAAPk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" o:allowincell="f" fillcolor="gray" stroked="f"/>
            </w:pict>
          </mc:Fallback>
        </mc:AlternateContent>
      </w:r>
      <w:r w:rsidR="00542E8B" w:rsidRPr="003F176F">
        <w:rPr>
          <w:rFonts w:cs="Calibri"/>
          <w:b/>
          <w:bCs/>
          <w:sz w:val="20"/>
          <w:szCs w:val="20"/>
        </w:rPr>
        <w:t>3.Timpul total estimat (ore pe semestru al activităţilor didactice)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3F176F" w14:paraId="59E77A6C" w14:textId="77777777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4BDEA" w14:textId="77777777" w:rsidR="00D85646" w:rsidRPr="003F176F" w:rsidRDefault="006B215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3F176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0" allowOverlap="1" wp14:anchorId="5F3A9E67" wp14:editId="66DBB36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0" r="3175" b="1905"/>
                      <wp:wrapNone/>
                      <wp:docPr id="7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9C045" id="Rectangle 274" o:spid="_x0000_s1026" style="position:absolute;margin-left:-.45pt;margin-top:15pt;width:.95pt;height:2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 w:rsidRPr="003F176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0" allowOverlap="1" wp14:anchorId="157D618A" wp14:editId="0613A1AF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2540" b="1905"/>
                      <wp:wrapNone/>
                      <wp:docPr id="73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CD477" id="Rectangle 275" o:spid="_x0000_s1026" style="position:absolute;margin-left:483.3pt;margin-top:15pt;width:1pt;height:2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eNf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" o:allowincell="f" fillcolor="gray" stroked="f"/>
                  </w:pict>
                </mc:Fallback>
              </mc:AlternateContent>
            </w:r>
            <w:r w:rsidR="00D85646" w:rsidRPr="003F176F">
              <w:rPr>
                <w:rFonts w:cs="Calibri"/>
                <w:sz w:val="20"/>
                <w:szCs w:val="20"/>
              </w:rPr>
              <w:t>3.1 Număr de ore pe</w:t>
            </w:r>
          </w:p>
          <w:p w14:paraId="53967473" w14:textId="77777777" w:rsidR="00D85646" w:rsidRPr="003F176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3F176F">
              <w:rPr>
                <w:rFonts w:cs="Calibri"/>
                <w:sz w:val="20"/>
                <w:szCs w:val="20"/>
              </w:rPr>
              <w:t>săptămână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E53B1" w14:textId="280F14EB" w:rsidR="00D85646" w:rsidRPr="003F176F" w:rsidRDefault="0028254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17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8711" w14:textId="77777777" w:rsidR="00210BCF" w:rsidRPr="003F176F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D9361E1" w14:textId="77777777" w:rsidR="00210BCF" w:rsidRPr="003F176F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A1ED23F" w14:textId="77777777" w:rsidR="00D85646" w:rsidRPr="003F176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176F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4AF19" w14:textId="2510CB63" w:rsidR="00D85646" w:rsidRPr="003F176F" w:rsidRDefault="0028254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3F176F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E47B7" w14:textId="77777777" w:rsidR="00D85646" w:rsidRPr="003F176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176F">
              <w:rPr>
                <w:rFonts w:cs="Calibri"/>
                <w:sz w:val="20"/>
                <w:szCs w:val="20"/>
              </w:rPr>
              <w:t>3.3 seminar/laborator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23E93" w14:textId="75BA3B2C" w:rsidR="00D85646" w:rsidRPr="003F176F" w:rsidRDefault="0028254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F176F">
              <w:rPr>
                <w:sz w:val="20"/>
                <w:szCs w:val="20"/>
              </w:rPr>
              <w:t>0</w:t>
            </w:r>
          </w:p>
        </w:tc>
      </w:tr>
      <w:tr w:rsidR="00D85646" w:rsidRPr="003F176F" w14:paraId="46327B95" w14:textId="77777777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0662A" w14:textId="77777777" w:rsidR="00D85646" w:rsidRPr="003F176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3F176F">
              <w:rPr>
                <w:rFonts w:cs="Calibri"/>
                <w:sz w:val="20"/>
                <w:szCs w:val="20"/>
              </w:rPr>
              <w:t>3.4 Total ore din planul de</w:t>
            </w:r>
          </w:p>
          <w:p w14:paraId="476C266F" w14:textId="77777777" w:rsidR="00D85646" w:rsidRPr="003F176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3F176F">
              <w:rPr>
                <w:rFonts w:cs="Calibri"/>
                <w:sz w:val="20"/>
                <w:szCs w:val="20"/>
              </w:rPr>
              <w:t>învăţământ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B4D9D" w14:textId="1B72FAEB" w:rsidR="00D85646" w:rsidRPr="003F176F" w:rsidRDefault="0028254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 w:rsidRPr="003F176F">
              <w:rPr>
                <w:sz w:val="20"/>
                <w:szCs w:val="20"/>
              </w:rPr>
              <w:t>14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D38FC" w14:textId="77777777" w:rsidR="00D85646" w:rsidRPr="003F176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176F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FD0D2" w14:textId="7FA8470A" w:rsidR="00D85646" w:rsidRPr="003F176F" w:rsidRDefault="0028254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3F176F"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AE7BF" w14:textId="77777777" w:rsidR="00D85646" w:rsidRPr="003F176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176F">
              <w:rPr>
                <w:rFonts w:cs="Calibri"/>
                <w:sz w:val="20"/>
                <w:szCs w:val="20"/>
              </w:rPr>
              <w:t>3.6 seminar/laborator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973F6" w14:textId="047D0099" w:rsidR="00D85646" w:rsidRPr="003F176F" w:rsidRDefault="0028254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F176F">
              <w:rPr>
                <w:sz w:val="20"/>
                <w:szCs w:val="20"/>
              </w:rPr>
              <w:t>0</w:t>
            </w:r>
          </w:p>
        </w:tc>
      </w:tr>
      <w:tr w:rsidR="00D85646" w:rsidRPr="003F176F" w14:paraId="3177390E" w14:textId="77777777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BED74" w14:textId="77777777" w:rsidR="00D85646" w:rsidRPr="003F176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3F176F">
              <w:rPr>
                <w:rFonts w:cs="Calibri"/>
                <w:sz w:val="20"/>
                <w:szCs w:val="20"/>
              </w:rPr>
              <w:t>Distribuţia fondului de timp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4B50" w14:textId="77777777" w:rsidR="00D85646" w:rsidRPr="003F176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3238A" w14:textId="77777777" w:rsidR="00D85646" w:rsidRPr="003F176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282543" w:rsidRPr="003F176F" w14:paraId="05623E73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49258" w14:textId="77777777" w:rsidR="00282543" w:rsidRPr="003F176F" w:rsidRDefault="00282543" w:rsidP="0028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176F">
              <w:rPr>
                <w:rFonts w:cs="Calibri"/>
                <w:sz w:val="20"/>
                <w:szCs w:val="20"/>
              </w:rPr>
              <w:t>Studiul după manual, suport de curs, bibliografie şi notiţe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F2605" w14:textId="5FAE262D" w:rsidR="00282543" w:rsidRPr="003F176F" w:rsidRDefault="00282543" w:rsidP="0028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F176F">
              <w:rPr>
                <w:sz w:val="20"/>
                <w:szCs w:val="20"/>
              </w:rPr>
              <w:t>28</w:t>
            </w:r>
          </w:p>
        </w:tc>
      </w:tr>
      <w:tr w:rsidR="00282543" w:rsidRPr="003F176F" w14:paraId="0B98325D" w14:textId="77777777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270D6" w14:textId="77777777" w:rsidR="00282543" w:rsidRPr="003F176F" w:rsidRDefault="00282543" w:rsidP="0028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3F176F">
              <w:rPr>
                <w:rFonts w:cs="Calibri"/>
                <w:sz w:val="20"/>
                <w:szCs w:val="20"/>
              </w:rPr>
              <w:t>Documentare suplimentară în bibliotecă, pe platformele electronice de specialitate şi pe teren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F77EA" w14:textId="3A9E616F" w:rsidR="00282543" w:rsidRPr="003F176F" w:rsidRDefault="00282543" w:rsidP="0028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F176F">
              <w:rPr>
                <w:sz w:val="20"/>
                <w:szCs w:val="20"/>
              </w:rPr>
              <w:t>30</w:t>
            </w:r>
          </w:p>
        </w:tc>
      </w:tr>
      <w:tr w:rsidR="00282543" w:rsidRPr="003F176F" w14:paraId="725AD2B3" w14:textId="77777777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0D1E7" w14:textId="77777777" w:rsidR="00282543" w:rsidRPr="003F176F" w:rsidRDefault="00282543" w:rsidP="0028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176F">
              <w:rPr>
                <w:rFonts w:cs="Calibri"/>
                <w:sz w:val="20"/>
                <w:szCs w:val="20"/>
              </w:rPr>
              <w:t>Pregătire seminarii/laboratoare, teme, referate, portofolii şi eseuri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18CFF" w14:textId="65EDCCB6" w:rsidR="00282543" w:rsidRPr="003F176F" w:rsidRDefault="00282543" w:rsidP="0028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F176F">
              <w:rPr>
                <w:sz w:val="20"/>
                <w:szCs w:val="20"/>
              </w:rPr>
              <w:t>20</w:t>
            </w:r>
          </w:p>
        </w:tc>
      </w:tr>
      <w:tr w:rsidR="00282543" w:rsidRPr="003F176F" w14:paraId="4CBB23F9" w14:textId="77777777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2027C" w14:textId="77777777" w:rsidR="00282543" w:rsidRPr="003F176F" w:rsidRDefault="00282543" w:rsidP="0028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176F">
              <w:rPr>
                <w:rFonts w:cs="Calibri"/>
                <w:sz w:val="20"/>
                <w:szCs w:val="20"/>
              </w:rPr>
              <w:t>Tutoriat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6006C" w14:textId="255F7201" w:rsidR="00282543" w:rsidRPr="003F176F" w:rsidRDefault="00282543" w:rsidP="0028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F176F">
              <w:rPr>
                <w:sz w:val="20"/>
                <w:szCs w:val="20"/>
              </w:rPr>
              <w:t>4</w:t>
            </w:r>
          </w:p>
        </w:tc>
      </w:tr>
      <w:tr w:rsidR="00282543" w:rsidRPr="003F176F" w14:paraId="7398B9C3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FE125" w14:textId="77777777" w:rsidR="00282543" w:rsidRPr="003F176F" w:rsidRDefault="00282543" w:rsidP="0028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176F">
              <w:rPr>
                <w:rFonts w:cs="Calibri"/>
                <w:sz w:val="20"/>
                <w:szCs w:val="20"/>
              </w:rPr>
              <w:t>Examinări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D3289" w14:textId="37C5F723" w:rsidR="00282543" w:rsidRPr="003F176F" w:rsidRDefault="00282543" w:rsidP="0028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F176F">
              <w:rPr>
                <w:sz w:val="20"/>
                <w:szCs w:val="20"/>
              </w:rPr>
              <w:t>4</w:t>
            </w:r>
          </w:p>
        </w:tc>
      </w:tr>
      <w:tr w:rsidR="00282543" w:rsidRPr="003F176F" w14:paraId="04B81C51" w14:textId="77777777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B61C1" w14:textId="77777777" w:rsidR="00282543" w:rsidRPr="003F176F" w:rsidRDefault="00282543" w:rsidP="0028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176F">
              <w:rPr>
                <w:rFonts w:cs="Calibri"/>
                <w:sz w:val="20"/>
                <w:szCs w:val="20"/>
              </w:rPr>
              <w:t xml:space="preserve">Alte activităţi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202F4" w14:textId="57996817" w:rsidR="00282543" w:rsidRPr="003F176F" w:rsidRDefault="00282543" w:rsidP="0028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F176F">
              <w:rPr>
                <w:sz w:val="20"/>
                <w:szCs w:val="20"/>
              </w:rPr>
              <w:t>0</w:t>
            </w:r>
          </w:p>
        </w:tc>
      </w:tr>
      <w:tr w:rsidR="00282543" w:rsidRPr="003F176F" w14:paraId="3828E3E7" w14:textId="77777777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30274" w14:textId="77777777" w:rsidR="00282543" w:rsidRPr="003F176F" w:rsidRDefault="00282543" w:rsidP="0028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176F">
              <w:rPr>
                <w:rFonts w:cs="Calibri"/>
                <w:sz w:val="20"/>
                <w:szCs w:val="20"/>
              </w:rPr>
              <w:t>3.7 Total ore studiu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1EA5E" w14:textId="67A7E80B" w:rsidR="00282543" w:rsidRPr="003F176F" w:rsidRDefault="00282543" w:rsidP="0028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F176F">
              <w:rPr>
                <w:sz w:val="20"/>
                <w:szCs w:val="20"/>
              </w:rPr>
              <w:t>86</w:t>
            </w:r>
          </w:p>
        </w:tc>
      </w:tr>
      <w:tr w:rsidR="00282543" w:rsidRPr="003F176F" w14:paraId="4F83B76C" w14:textId="77777777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BE0E6" w14:textId="77777777" w:rsidR="00282543" w:rsidRPr="003F176F" w:rsidRDefault="00282543" w:rsidP="0028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176F">
              <w:rPr>
                <w:rFonts w:cs="Calibri"/>
                <w:sz w:val="20"/>
                <w:szCs w:val="20"/>
              </w:rPr>
              <w:t>3.9 Total ore pe semestru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F9213" w14:textId="2F7DE1B0" w:rsidR="00282543" w:rsidRPr="003F176F" w:rsidRDefault="00282543" w:rsidP="0028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F176F">
              <w:rPr>
                <w:sz w:val="20"/>
                <w:szCs w:val="20"/>
              </w:rPr>
              <w:t>100</w:t>
            </w:r>
          </w:p>
        </w:tc>
      </w:tr>
      <w:tr w:rsidR="00D85646" w:rsidRPr="00617542" w14:paraId="7BF61CB0" w14:textId="77777777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07FE2" w14:textId="77777777" w:rsidR="00D85646" w:rsidRPr="003F176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3F176F">
              <w:rPr>
                <w:rFonts w:cs="Calibri"/>
                <w:sz w:val="20"/>
                <w:szCs w:val="20"/>
              </w:rPr>
              <w:t>3.10 Numărul de credite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8D6A5D0" w14:textId="77777777" w:rsidR="00D85646" w:rsidRPr="003F176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41CEA" w14:textId="4A8C9991" w:rsidR="00D85646" w:rsidRPr="00617542" w:rsidRDefault="0028254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3F176F">
              <w:rPr>
                <w:sz w:val="20"/>
                <w:szCs w:val="20"/>
              </w:rPr>
              <w:t>4</w:t>
            </w:r>
          </w:p>
        </w:tc>
      </w:tr>
      <w:tr w:rsidR="002E6457" w:rsidRPr="00617542" w14:paraId="3B45F5BA" w14:textId="77777777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14:paraId="2BB78A6B" w14:textId="524DC49E" w:rsidR="002E6457" w:rsidRPr="00617542" w:rsidRDefault="0028254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4</w:t>
            </w:r>
            <w:r w:rsidRPr="004F2030">
              <w:rPr>
                <w:b/>
                <w:sz w:val="20"/>
                <w:szCs w:val="24"/>
              </w:rPr>
              <w:t xml:space="preserve">. </w:t>
            </w:r>
            <w:r>
              <w:rPr>
                <w:b/>
                <w:sz w:val="20"/>
                <w:szCs w:val="24"/>
              </w:rPr>
              <w:t>Prec</w:t>
            </w:r>
            <w:r w:rsidRPr="004F2030">
              <w:rPr>
                <w:b/>
                <w:sz w:val="20"/>
                <w:szCs w:val="24"/>
              </w:rPr>
              <w:t xml:space="preserve">ondiţii </w:t>
            </w:r>
            <w:r w:rsidRPr="004F2030">
              <w:rPr>
                <w:sz w:val="20"/>
                <w:szCs w:val="24"/>
              </w:rPr>
              <w:t>(acolo unde este cazul)</w:t>
            </w:r>
          </w:p>
        </w:tc>
      </w:tr>
      <w:tr w:rsidR="004F2030" w:rsidRPr="00617542" w14:paraId="089CDA9B" w14:textId="77777777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0A5A8" w14:textId="77777777"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FE3A3" w14:textId="77777777"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14:paraId="2BD53F21" w14:textId="77777777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B1F7D" w14:textId="77777777"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4.2 de competenţe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3B436" w14:textId="77777777"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14:paraId="25C4FACD" w14:textId="77777777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EE3A1B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6DBFDA5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74276AC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7376EC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14A12A6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05E452B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344F64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9523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0D661FE" w14:textId="77777777"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7516"/>
      </w:tblGrid>
      <w:tr w:rsidR="004F2030" w:rsidRPr="00617542" w14:paraId="63618D13" w14:textId="77777777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14:paraId="0B7A06BF" w14:textId="77777777"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Condiţii </w:t>
            </w:r>
            <w:r w:rsidRPr="00617542">
              <w:rPr>
                <w:sz w:val="20"/>
                <w:szCs w:val="20"/>
              </w:rPr>
              <w:t xml:space="preserve">(acolo unde este cazul) </w:t>
            </w:r>
          </w:p>
        </w:tc>
      </w:tr>
      <w:tr w:rsidR="004F2030" w:rsidRPr="00617542" w14:paraId="1F7F78F8" w14:textId="77777777" w:rsidTr="00821576">
        <w:trPr>
          <w:trHeight w:val="169"/>
        </w:trPr>
        <w:tc>
          <w:tcPr>
            <w:tcW w:w="1728" w:type="dxa"/>
          </w:tcPr>
          <w:p w14:paraId="306DFAE1" w14:textId="77777777"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desfăşurare a cursului </w:t>
            </w:r>
          </w:p>
        </w:tc>
        <w:tc>
          <w:tcPr>
            <w:tcW w:w="8100" w:type="dxa"/>
          </w:tcPr>
          <w:p w14:paraId="063E4F93" w14:textId="77777777" w:rsidR="004F2030" w:rsidRPr="00617542" w:rsidRDefault="004F2030" w:rsidP="000E58F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F2030" w:rsidRPr="00617542" w14:paraId="06138715" w14:textId="77777777" w:rsidTr="00821576">
        <w:trPr>
          <w:trHeight w:val="169"/>
        </w:trPr>
        <w:tc>
          <w:tcPr>
            <w:tcW w:w="1728" w:type="dxa"/>
          </w:tcPr>
          <w:p w14:paraId="78508F44" w14:textId="77777777"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5.2. de desfășurare a seminarului/laboratorului</w:t>
            </w:r>
          </w:p>
        </w:tc>
        <w:tc>
          <w:tcPr>
            <w:tcW w:w="8100" w:type="dxa"/>
          </w:tcPr>
          <w:p w14:paraId="4595275A" w14:textId="77777777" w:rsidR="004F2030" w:rsidRPr="00617542" w:rsidRDefault="00210BCF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</w:tbl>
    <w:p w14:paraId="3631ECDF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384"/>
        <w:gridCol w:w="8444"/>
      </w:tblGrid>
      <w:tr w:rsidR="00E77EF5" w:rsidRPr="00617542" w14:paraId="55BBFA48" w14:textId="77777777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14:paraId="3459025A" w14:textId="77777777" w:rsidR="00E77EF5" w:rsidRPr="00617542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6. Competenţele specifice acumulate</w:t>
            </w:r>
            <w:r w:rsidRPr="00617542">
              <w:rPr>
                <w:sz w:val="20"/>
                <w:szCs w:val="20"/>
              </w:rPr>
              <w:t xml:space="preserve"> </w:t>
            </w:r>
          </w:p>
        </w:tc>
      </w:tr>
      <w:tr w:rsidR="00E77EF5" w:rsidRPr="00617542" w14:paraId="29268A0E" w14:textId="77777777" w:rsidTr="004D7EB4">
        <w:trPr>
          <w:trHeight w:hRule="exact" w:val="1717"/>
        </w:trPr>
        <w:tc>
          <w:tcPr>
            <w:tcW w:w="1384" w:type="dxa"/>
            <w:shd w:val="clear" w:color="auto" w:fill="FFFFFF"/>
            <w:vAlign w:val="center"/>
          </w:tcPr>
          <w:p w14:paraId="277D6FDA" w14:textId="77777777"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lastRenderedPageBreak/>
              <w:t>Competente profesionale</w:t>
            </w:r>
          </w:p>
        </w:tc>
        <w:tc>
          <w:tcPr>
            <w:tcW w:w="8444" w:type="dxa"/>
            <w:shd w:val="clear" w:color="auto" w:fill="FFFFFF"/>
          </w:tcPr>
          <w:p w14:paraId="6F40B23C" w14:textId="1C6682C8" w:rsidR="00BF3289" w:rsidRPr="004D7EB4" w:rsidRDefault="00BF3289" w:rsidP="004D7EB4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 w:rsidRPr="004D7EB4">
              <w:rPr>
                <w:rFonts w:cs="Calibri"/>
                <w:sz w:val="20"/>
                <w:szCs w:val="20"/>
              </w:rPr>
              <w:t xml:space="preserve">Prezentarea și diseminarea drepturilor și obligațiilor legale ale părților raportului de muncă din perspectiva respectării principiului egalității și nediscriminării </w:t>
            </w:r>
          </w:p>
          <w:p w14:paraId="23C33700" w14:textId="77777777" w:rsidR="00BF3289" w:rsidRPr="004D7EB4" w:rsidRDefault="00BF3289" w:rsidP="004D7EB4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Calibri"/>
                <w:bCs/>
                <w:iCs/>
                <w:sz w:val="20"/>
                <w:szCs w:val="20"/>
              </w:rPr>
            </w:pPr>
            <w:r w:rsidRPr="004D7EB4">
              <w:rPr>
                <w:rFonts w:cs="Calibri"/>
                <w:sz w:val="20"/>
                <w:szCs w:val="20"/>
                <w:lang w:val="fr-BE"/>
              </w:rPr>
              <w:t>Explicarea şi diseminarea izvoarelor de drept intern și internațional în domeniu</w:t>
            </w:r>
          </w:p>
          <w:p w14:paraId="3BCBDFA1" w14:textId="1A0743DD" w:rsidR="00BF3289" w:rsidRPr="004D7EB4" w:rsidRDefault="00BF3289" w:rsidP="004D7EB4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cs="Calibri"/>
                <w:bCs/>
                <w:iCs/>
                <w:sz w:val="20"/>
                <w:szCs w:val="20"/>
              </w:rPr>
            </w:pPr>
            <w:r w:rsidRPr="004D7EB4">
              <w:rPr>
                <w:rFonts w:cs="Calibri"/>
                <w:bCs/>
                <w:iCs/>
                <w:sz w:val="20"/>
                <w:szCs w:val="20"/>
              </w:rPr>
              <w:t xml:space="preserve">Prezentarea și diseminarea practică a noțiunilor de stereotip și prejudecată </w:t>
            </w:r>
          </w:p>
          <w:p w14:paraId="174F044C" w14:textId="77777777" w:rsidR="00BF3289" w:rsidRPr="004D7EB4" w:rsidRDefault="00BF3289" w:rsidP="004D7EB4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0"/>
                <w:szCs w:val="20"/>
              </w:rPr>
            </w:pPr>
            <w:r w:rsidRPr="004D7EB4">
              <w:rPr>
                <w:rFonts w:cs="Calibri"/>
                <w:sz w:val="20"/>
                <w:szCs w:val="20"/>
              </w:rPr>
              <w:t>Formarea capacităţii de identifica un stereotip sau o prejudecată negativă</w:t>
            </w:r>
          </w:p>
          <w:p w14:paraId="25B610A3" w14:textId="77777777" w:rsidR="00BF3289" w:rsidRPr="004D7EB4" w:rsidRDefault="00BF3289" w:rsidP="004D7EB4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sz w:val="20"/>
                <w:szCs w:val="20"/>
              </w:rPr>
            </w:pPr>
            <w:r w:rsidRPr="004D7EB4">
              <w:rPr>
                <w:rFonts w:cs="Calibri"/>
                <w:sz w:val="20"/>
                <w:szCs w:val="20"/>
              </w:rPr>
              <w:t>Formarea capacităţii de a preveni tratatementul diferențiat bazat pe o prejudecată negativă</w:t>
            </w:r>
          </w:p>
          <w:p w14:paraId="1238D3EB" w14:textId="3E678DC2" w:rsidR="00BF3289" w:rsidRPr="004D7EB4" w:rsidRDefault="00BF3289" w:rsidP="004D7EB4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</w:p>
        </w:tc>
      </w:tr>
      <w:tr w:rsidR="00E77EF5" w:rsidRPr="00617542" w14:paraId="50BA07C0" w14:textId="77777777" w:rsidTr="004D7EB4">
        <w:trPr>
          <w:trHeight w:hRule="exact" w:val="1078"/>
        </w:trPr>
        <w:tc>
          <w:tcPr>
            <w:tcW w:w="1384" w:type="dxa"/>
            <w:shd w:val="clear" w:color="auto" w:fill="FFFFFF"/>
            <w:vAlign w:val="center"/>
          </w:tcPr>
          <w:p w14:paraId="468B10F4" w14:textId="77777777"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Competente transversale</w:t>
            </w:r>
          </w:p>
        </w:tc>
        <w:tc>
          <w:tcPr>
            <w:tcW w:w="8444" w:type="dxa"/>
            <w:shd w:val="clear" w:color="auto" w:fill="FFFFFF"/>
          </w:tcPr>
          <w:p w14:paraId="06EFE618" w14:textId="1896C3E3" w:rsidR="00BF3289" w:rsidRPr="004D7EB4" w:rsidRDefault="004D7EB4" w:rsidP="00BF328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4D7EB4">
              <w:rPr>
                <w:sz w:val="20"/>
                <w:szCs w:val="20"/>
              </w:rPr>
              <w:t>Analiza factorilor de d</w:t>
            </w:r>
            <w:r w:rsidR="00BF3289" w:rsidRPr="004D7EB4">
              <w:rPr>
                <w:sz w:val="20"/>
                <w:szCs w:val="20"/>
              </w:rPr>
              <w:t>iseminare</w:t>
            </w:r>
            <w:r w:rsidRPr="004D7EB4">
              <w:rPr>
                <w:sz w:val="20"/>
                <w:szCs w:val="20"/>
              </w:rPr>
              <w:t xml:space="preserve"> a</w:t>
            </w:r>
            <w:r w:rsidR="00BF3289" w:rsidRPr="004D7EB4">
              <w:rPr>
                <w:sz w:val="20"/>
                <w:szCs w:val="20"/>
              </w:rPr>
              <w:t xml:space="preserve"> discriminării directe, indirecte, hărțuire, ordinul de a discrimina, victimizare</w:t>
            </w:r>
          </w:p>
          <w:p w14:paraId="6016409F" w14:textId="20176AE2" w:rsidR="00BF3289" w:rsidRPr="004D7EB4" w:rsidRDefault="00BF3289" w:rsidP="00BF3289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sz w:val="20"/>
                <w:szCs w:val="20"/>
              </w:rPr>
            </w:pPr>
            <w:r w:rsidRPr="004D7EB4">
              <w:rPr>
                <w:sz w:val="20"/>
                <w:szCs w:val="20"/>
              </w:rPr>
              <w:t xml:space="preserve">Exersarea abilitatii practice de </w:t>
            </w:r>
            <w:r w:rsidRPr="004D7EB4">
              <w:rPr>
                <w:rFonts w:cs="Calibri"/>
                <w:sz w:val="20"/>
                <w:szCs w:val="20"/>
              </w:rPr>
              <w:t xml:space="preserve"> e</w:t>
            </w:r>
            <w:r w:rsidRPr="004D7EB4">
              <w:rPr>
                <w:sz w:val="20"/>
                <w:szCs w:val="20"/>
              </w:rPr>
              <w:t>laborare de planuri de egalitate de șanse, cod etic privind nediscriminarea la locul de muncă</w:t>
            </w:r>
          </w:p>
        </w:tc>
      </w:tr>
    </w:tbl>
    <w:p w14:paraId="0BC8317C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68"/>
        <w:gridCol w:w="6660"/>
      </w:tblGrid>
      <w:tr w:rsidR="004F2030" w:rsidRPr="00617542" w14:paraId="38668660" w14:textId="77777777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14:paraId="1A1F28A2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r w:rsidRPr="00617542">
              <w:rPr>
                <w:b/>
                <w:sz w:val="20"/>
                <w:szCs w:val="20"/>
              </w:rPr>
              <w:t>Obiectivele disciplinei</w:t>
            </w:r>
            <w:r w:rsidRPr="00617542">
              <w:rPr>
                <w:sz w:val="20"/>
                <w:szCs w:val="20"/>
              </w:rPr>
              <w:t xml:space="preserve"> (reieşind din grila competenţelor specifice acumulate)</w:t>
            </w:r>
          </w:p>
        </w:tc>
      </w:tr>
      <w:tr w:rsidR="004F2030" w:rsidRPr="00617542" w14:paraId="13545231" w14:textId="77777777" w:rsidTr="004F2030">
        <w:trPr>
          <w:trHeight w:val="169"/>
        </w:trPr>
        <w:tc>
          <w:tcPr>
            <w:tcW w:w="3168" w:type="dxa"/>
            <w:shd w:val="clear" w:color="auto" w:fill="FFFFFF"/>
          </w:tcPr>
          <w:p w14:paraId="503DDB34" w14:textId="77777777" w:rsidR="004F2030" w:rsidRPr="009F5FC8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F5FC8">
              <w:rPr>
                <w:sz w:val="20"/>
                <w:szCs w:val="20"/>
              </w:rPr>
              <w:t xml:space="preserve">7.1 Obiectivul general al disciplinei </w:t>
            </w:r>
          </w:p>
        </w:tc>
        <w:tc>
          <w:tcPr>
            <w:tcW w:w="6660" w:type="dxa"/>
            <w:shd w:val="clear" w:color="auto" w:fill="FFFFFF"/>
          </w:tcPr>
          <w:p w14:paraId="7D0E46E1" w14:textId="77777777" w:rsidR="004D7EB4" w:rsidRPr="004D7EB4" w:rsidRDefault="004D7EB4" w:rsidP="004D7EB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4D7EB4">
              <w:rPr>
                <w:rFonts w:cs="Calibri"/>
              </w:rPr>
              <w:t xml:space="preserve">Cunoaşterea și înțelegerea teoriilor privind egalitatea și nediscriminarea in raporturile de muncă precum evaluarea gradului de aplicabilitate in practica de specialitate. </w:t>
            </w:r>
          </w:p>
          <w:p w14:paraId="27C21156" w14:textId="77777777" w:rsidR="004D7EB4" w:rsidRPr="004D7EB4" w:rsidRDefault="004D7EB4" w:rsidP="004D7EB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4D7EB4">
              <w:rPr>
                <w:rFonts w:cs="Calibri"/>
              </w:rPr>
              <w:t>Cunoaşterea conceptelor privind egalitatea</w:t>
            </w:r>
          </w:p>
          <w:p w14:paraId="5B1FE3C9" w14:textId="77777777" w:rsidR="004D7EB4" w:rsidRPr="004D7EB4" w:rsidRDefault="004D7EB4" w:rsidP="004D7EB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</w:rPr>
            </w:pPr>
            <w:r w:rsidRPr="004D7EB4">
              <w:rPr>
                <w:rFonts w:cs="Calibri"/>
              </w:rPr>
              <w:t>Familiarizarea cu conceptele si perspectivele teoretice clasice si specifice dreptului nediscriminării</w:t>
            </w:r>
          </w:p>
          <w:p w14:paraId="700F3AEC" w14:textId="2B4122E9" w:rsidR="00210BCF" w:rsidRPr="009F5FC8" w:rsidRDefault="00210BCF" w:rsidP="004D7EB4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</w:p>
        </w:tc>
      </w:tr>
      <w:tr w:rsidR="004F2030" w:rsidRPr="00617542" w14:paraId="704B5E91" w14:textId="77777777" w:rsidTr="004F2030">
        <w:trPr>
          <w:trHeight w:val="169"/>
        </w:trPr>
        <w:tc>
          <w:tcPr>
            <w:tcW w:w="3168" w:type="dxa"/>
            <w:shd w:val="clear" w:color="auto" w:fill="FFFFFF"/>
          </w:tcPr>
          <w:p w14:paraId="24E1EF5B" w14:textId="77777777" w:rsidR="004F2030" w:rsidRPr="009F5FC8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F5FC8">
              <w:rPr>
                <w:sz w:val="20"/>
                <w:szCs w:val="20"/>
              </w:rPr>
              <w:t xml:space="preserve">7.2 Obiectivele specifice </w:t>
            </w:r>
          </w:p>
        </w:tc>
        <w:tc>
          <w:tcPr>
            <w:tcW w:w="6660" w:type="dxa"/>
            <w:shd w:val="clear" w:color="auto" w:fill="FFFFFF"/>
          </w:tcPr>
          <w:p w14:paraId="6B441D2A" w14:textId="77777777" w:rsidR="004D7EB4" w:rsidRPr="004D7EB4" w:rsidRDefault="004D7EB4" w:rsidP="004D7EB4">
            <w:pPr>
              <w:pStyle w:val="Heading4"/>
              <w:numPr>
                <w:ilvl w:val="0"/>
                <w:numId w:val="30"/>
              </w:numPr>
              <w:tabs>
                <w:tab w:val="left" w:pos="0"/>
              </w:tabs>
              <w:suppressAutoHyphens/>
              <w:spacing w:after="0"/>
              <w:jc w:val="both"/>
              <w:rPr>
                <w:rFonts w:cs="Calibri"/>
                <w:b w:val="0"/>
                <w:iCs/>
                <w:sz w:val="24"/>
                <w:szCs w:val="24"/>
              </w:rPr>
            </w:pPr>
            <w:r w:rsidRPr="004D7EB4">
              <w:rPr>
                <w:rFonts w:cs="Calibri"/>
                <w:b w:val="0"/>
                <w:iCs/>
                <w:sz w:val="24"/>
                <w:szCs w:val="24"/>
              </w:rPr>
              <w:t xml:space="preserve">Prezentarea și explicarea formelor de discriminare </w:t>
            </w:r>
          </w:p>
          <w:p w14:paraId="2F1FC2E4" w14:textId="77777777" w:rsidR="004D7EB4" w:rsidRPr="004D7EB4" w:rsidRDefault="004D7EB4" w:rsidP="004D7EB4">
            <w:pPr>
              <w:pStyle w:val="Heading4"/>
              <w:numPr>
                <w:ilvl w:val="0"/>
                <w:numId w:val="30"/>
              </w:numPr>
              <w:tabs>
                <w:tab w:val="left" w:pos="0"/>
              </w:tabs>
              <w:suppressAutoHyphens/>
              <w:spacing w:after="0"/>
              <w:jc w:val="both"/>
              <w:rPr>
                <w:rFonts w:cs="Calibri"/>
                <w:b w:val="0"/>
                <w:iCs/>
                <w:sz w:val="24"/>
                <w:szCs w:val="24"/>
              </w:rPr>
            </w:pPr>
            <w:r w:rsidRPr="004D7EB4">
              <w:rPr>
                <w:rFonts w:cs="Calibri"/>
                <w:b w:val="0"/>
                <w:iCs/>
                <w:sz w:val="24"/>
                <w:szCs w:val="24"/>
              </w:rPr>
              <w:t>Prezentarea și soluționarea de spețe</w:t>
            </w:r>
          </w:p>
          <w:p w14:paraId="708472FA" w14:textId="77777777" w:rsidR="004D7EB4" w:rsidRPr="004D7EB4" w:rsidRDefault="004D7EB4" w:rsidP="004D7EB4">
            <w:pPr>
              <w:pStyle w:val="Heading4"/>
              <w:numPr>
                <w:ilvl w:val="0"/>
                <w:numId w:val="30"/>
              </w:numPr>
              <w:tabs>
                <w:tab w:val="left" w:pos="0"/>
              </w:tabs>
              <w:suppressAutoHyphens/>
              <w:spacing w:after="0"/>
              <w:jc w:val="both"/>
              <w:rPr>
                <w:rFonts w:cs="Calibri"/>
                <w:b w:val="0"/>
                <w:iCs/>
                <w:sz w:val="24"/>
                <w:szCs w:val="24"/>
              </w:rPr>
            </w:pPr>
            <w:r w:rsidRPr="004D7EB4">
              <w:rPr>
                <w:rFonts w:cs="Calibri"/>
                <w:b w:val="0"/>
                <w:iCs/>
                <w:sz w:val="24"/>
                <w:szCs w:val="24"/>
              </w:rPr>
              <w:t>Investigarea excepțiilor de la discriminare în muncă – probele în materia egalității la locul de muncă: măsura afirmativă, cerința profesională, inversarea sarcinii probei, statistici</w:t>
            </w:r>
          </w:p>
          <w:p w14:paraId="7E250CB7" w14:textId="77777777" w:rsidR="0010362D" w:rsidRPr="000576FF" w:rsidRDefault="0010362D" w:rsidP="0010362D">
            <w:pPr>
              <w:pStyle w:val="Heading4"/>
              <w:numPr>
                <w:ilvl w:val="0"/>
                <w:numId w:val="30"/>
              </w:numPr>
              <w:tabs>
                <w:tab w:val="left" w:pos="0"/>
              </w:tabs>
              <w:suppressAutoHyphens/>
              <w:spacing w:before="0" w:after="0"/>
              <w:jc w:val="both"/>
              <w:rPr>
                <w:rFonts w:cs="Calibri"/>
                <w:b w:val="0"/>
                <w:iCs/>
                <w:sz w:val="24"/>
                <w:szCs w:val="24"/>
              </w:rPr>
            </w:pPr>
            <w:r w:rsidRPr="000576FF">
              <w:rPr>
                <w:rFonts w:cs="Calibri"/>
                <w:b w:val="0"/>
                <w:iCs/>
                <w:sz w:val="24"/>
                <w:szCs w:val="24"/>
              </w:rPr>
              <w:t>Studentii vor invata despre metode de recrutare si selectie, despre tehnici de interviu, despre ce este un „Centru de evaluare – Assessment Center”</w:t>
            </w:r>
          </w:p>
          <w:p w14:paraId="0AA82977" w14:textId="28571DF8" w:rsidR="004F2030" w:rsidRPr="009F5FC8" w:rsidRDefault="004F2030" w:rsidP="0010362D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</w:tbl>
    <w:p w14:paraId="1677E48D" w14:textId="77777777" w:rsidR="00E14EB6" w:rsidRPr="00617542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319"/>
        <w:gridCol w:w="2169"/>
        <w:gridCol w:w="2340"/>
      </w:tblGrid>
      <w:tr w:rsidR="004F2030" w:rsidRPr="00617542" w14:paraId="43537F2D" w14:textId="77777777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087C314" w14:textId="77777777" w:rsidR="004F2030" w:rsidRPr="00617542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8. Conţinuturi</w:t>
            </w:r>
          </w:p>
        </w:tc>
      </w:tr>
      <w:tr w:rsidR="004F2030" w:rsidRPr="00617542" w14:paraId="741C95C9" w14:textId="77777777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14:paraId="7542C1ED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1D16A679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Metode de predare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08FD2FBA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Observaţii</w:t>
            </w:r>
          </w:p>
        </w:tc>
      </w:tr>
      <w:tr w:rsidR="00BC7AA8" w:rsidRPr="00617542" w14:paraId="29F68D51" w14:textId="77777777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14:paraId="7EF35965" w14:textId="77777777" w:rsidR="00BF3289" w:rsidRPr="000576FF" w:rsidRDefault="00BF3289" w:rsidP="00BF3289">
            <w:pPr>
              <w:numPr>
                <w:ilvl w:val="0"/>
                <w:numId w:val="28"/>
              </w:numPr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lang w:val="pt-BR"/>
              </w:rPr>
            </w:pPr>
            <w:r w:rsidRPr="000576FF">
              <w:rPr>
                <w:rFonts w:cs="Calibri"/>
                <w:lang w:val="pt-BR"/>
              </w:rPr>
              <w:t>Introducere: egalitatea in muncă – importanța</w:t>
            </w:r>
          </w:p>
          <w:p w14:paraId="58B967EF" w14:textId="77777777" w:rsidR="00BF3289" w:rsidRPr="000576FF" w:rsidRDefault="00BF3289" w:rsidP="00BF3289">
            <w:pPr>
              <w:numPr>
                <w:ilvl w:val="0"/>
                <w:numId w:val="28"/>
              </w:numPr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lang w:val="pt-BR"/>
              </w:rPr>
            </w:pPr>
            <w:r w:rsidRPr="000576FF">
              <w:rPr>
                <w:rFonts w:cs="Calibri"/>
                <w:lang w:val="pt-BR"/>
              </w:rPr>
              <w:t>Teoriile cu privire la conceptul de egalitate și nediscriminare in muncă</w:t>
            </w:r>
          </w:p>
          <w:p w14:paraId="5BD5198F" w14:textId="77777777" w:rsidR="00BF3289" w:rsidRPr="000576FF" w:rsidRDefault="00BF3289" w:rsidP="00BF3289">
            <w:pPr>
              <w:numPr>
                <w:ilvl w:val="0"/>
                <w:numId w:val="28"/>
              </w:numPr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lang w:val="pt-BR"/>
              </w:rPr>
            </w:pPr>
            <w:r w:rsidRPr="000576FF">
              <w:rPr>
                <w:rFonts w:cs="Calibri"/>
                <w:lang w:val="pt-BR"/>
              </w:rPr>
              <w:t xml:space="preserve">Discriminarea de jure și de facto </w:t>
            </w:r>
          </w:p>
          <w:p w14:paraId="194265B5" w14:textId="77777777" w:rsidR="00BF3289" w:rsidRPr="000576FF" w:rsidRDefault="00BF3289" w:rsidP="00BF3289">
            <w:pPr>
              <w:numPr>
                <w:ilvl w:val="0"/>
                <w:numId w:val="28"/>
              </w:numPr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lang w:val="pt-BR"/>
              </w:rPr>
            </w:pPr>
            <w:r w:rsidRPr="000576FF">
              <w:rPr>
                <w:rFonts w:cs="Calibri"/>
                <w:lang w:val="pt-BR"/>
              </w:rPr>
              <w:t>Stereotip și prejudecată</w:t>
            </w:r>
          </w:p>
          <w:p w14:paraId="234493AB" w14:textId="77777777" w:rsidR="00BF3289" w:rsidRPr="000576FF" w:rsidRDefault="00BF3289" w:rsidP="00BF3289">
            <w:pPr>
              <w:numPr>
                <w:ilvl w:val="0"/>
                <w:numId w:val="28"/>
              </w:numPr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lang w:val="pt-BR"/>
              </w:rPr>
            </w:pPr>
            <w:r w:rsidRPr="000576FF">
              <w:rPr>
                <w:rFonts w:cs="Calibri"/>
                <w:lang w:val="pt-BR"/>
              </w:rPr>
              <w:t>Concepte privind egalitatea</w:t>
            </w:r>
          </w:p>
          <w:p w14:paraId="18E1C278" w14:textId="77777777" w:rsidR="00BF3289" w:rsidRPr="000576FF" w:rsidRDefault="00BF3289" w:rsidP="00BF3289">
            <w:pPr>
              <w:numPr>
                <w:ilvl w:val="0"/>
                <w:numId w:val="28"/>
              </w:numPr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lang w:val="pt-BR"/>
              </w:rPr>
            </w:pPr>
            <w:r w:rsidRPr="000576FF">
              <w:rPr>
                <w:rFonts w:cs="Calibri"/>
                <w:lang w:val="pt-BR"/>
              </w:rPr>
              <w:t>Izvoarele de drept privind egalitatea in muncă</w:t>
            </w:r>
          </w:p>
          <w:p w14:paraId="27EE23AD" w14:textId="13F2418B" w:rsidR="00BF3289" w:rsidRDefault="00BF3289" w:rsidP="00BF3289">
            <w:pPr>
              <w:numPr>
                <w:ilvl w:val="0"/>
                <w:numId w:val="28"/>
              </w:numPr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lang w:val="pt-BR"/>
              </w:rPr>
            </w:pPr>
            <w:r w:rsidRPr="000576FF">
              <w:rPr>
                <w:rFonts w:cs="Calibri"/>
                <w:lang w:val="pt-BR"/>
              </w:rPr>
              <w:t>Directivele europen</w:t>
            </w:r>
            <w:r>
              <w:rPr>
                <w:rFonts w:cs="Calibri"/>
                <w:lang w:val="pt-BR"/>
              </w:rPr>
              <w:t>e</w:t>
            </w:r>
            <w:r w:rsidRPr="000576FF">
              <w:rPr>
                <w:rFonts w:cs="Calibri"/>
                <w:lang w:val="pt-BR"/>
              </w:rPr>
              <w:t xml:space="preserve"> privind egalitatea in muncă</w:t>
            </w:r>
          </w:p>
          <w:p w14:paraId="1B2B1743" w14:textId="77777777" w:rsidR="00282543" w:rsidRPr="00282543" w:rsidRDefault="00282543" w:rsidP="00282543">
            <w:pPr>
              <w:numPr>
                <w:ilvl w:val="0"/>
                <w:numId w:val="28"/>
              </w:numPr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lang w:val="pt-BR"/>
              </w:rPr>
            </w:pPr>
            <w:r w:rsidRPr="00282543">
              <w:rPr>
                <w:rFonts w:cs="Calibri"/>
                <w:lang w:val="pt-BR"/>
              </w:rPr>
              <w:t>Criteriile de discriminare</w:t>
            </w:r>
          </w:p>
          <w:p w14:paraId="5F282B06" w14:textId="77777777" w:rsidR="00282543" w:rsidRPr="00282543" w:rsidRDefault="00282543" w:rsidP="00282543">
            <w:pPr>
              <w:numPr>
                <w:ilvl w:val="0"/>
                <w:numId w:val="28"/>
              </w:numPr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lang w:val="pt-BR"/>
              </w:rPr>
            </w:pPr>
            <w:r w:rsidRPr="00282543">
              <w:rPr>
                <w:rFonts w:cs="Calibri"/>
                <w:lang w:val="pt-BR"/>
              </w:rPr>
              <w:t>Formele discriminării: directă, indirectă, hărțuire, victimizare, ordinul de a discrimina, discriminarea multiplă</w:t>
            </w:r>
          </w:p>
          <w:p w14:paraId="23075C2C" w14:textId="77777777" w:rsidR="00282543" w:rsidRPr="00282543" w:rsidRDefault="00282543" w:rsidP="00282543">
            <w:pPr>
              <w:numPr>
                <w:ilvl w:val="0"/>
                <w:numId w:val="28"/>
              </w:numPr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lang w:val="pt-BR"/>
              </w:rPr>
            </w:pPr>
            <w:r w:rsidRPr="00282543">
              <w:rPr>
                <w:rFonts w:cs="Calibri"/>
                <w:lang w:val="pt-BR"/>
              </w:rPr>
              <w:lastRenderedPageBreak/>
              <w:t>Excepțiile de la discriminare: măsura afirmativă, cerința profesională</w:t>
            </w:r>
          </w:p>
          <w:p w14:paraId="6C67D966" w14:textId="77777777" w:rsidR="00282543" w:rsidRPr="00282543" w:rsidRDefault="00282543" w:rsidP="00282543">
            <w:pPr>
              <w:numPr>
                <w:ilvl w:val="0"/>
                <w:numId w:val="28"/>
              </w:numPr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lang w:val="pt-BR"/>
              </w:rPr>
            </w:pPr>
            <w:r w:rsidRPr="00282543">
              <w:rPr>
                <w:rFonts w:cs="Calibri"/>
                <w:lang w:val="pt-BR"/>
              </w:rPr>
              <w:t>Consecințe ale respectării principiului egalității asupra activității de resurse umane</w:t>
            </w:r>
          </w:p>
          <w:p w14:paraId="670C20F4" w14:textId="77777777" w:rsidR="00282543" w:rsidRPr="00282543" w:rsidRDefault="00282543" w:rsidP="00282543">
            <w:pPr>
              <w:numPr>
                <w:ilvl w:val="0"/>
                <w:numId w:val="28"/>
              </w:numPr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lang w:val="pt-BR"/>
              </w:rPr>
            </w:pPr>
            <w:r w:rsidRPr="00282543">
              <w:rPr>
                <w:rFonts w:cs="Calibri"/>
                <w:lang w:val="pt-BR"/>
              </w:rPr>
              <w:t>Măsuri de prevenire și combatere a discriminării in muncă: codul etic, proceduri</w:t>
            </w:r>
          </w:p>
          <w:p w14:paraId="4FC92113" w14:textId="57591711" w:rsidR="00282543" w:rsidRPr="000576FF" w:rsidRDefault="00282543" w:rsidP="00282543">
            <w:pPr>
              <w:numPr>
                <w:ilvl w:val="0"/>
                <w:numId w:val="28"/>
              </w:numPr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lang w:val="pt-BR"/>
              </w:rPr>
            </w:pPr>
            <w:r w:rsidRPr="00282543">
              <w:rPr>
                <w:rFonts w:cs="Calibri"/>
                <w:lang w:val="pt-BR"/>
              </w:rPr>
              <w:t>Spețe</w:t>
            </w:r>
          </w:p>
          <w:p w14:paraId="07AB2819" w14:textId="493AF454" w:rsidR="00BC7AA8" w:rsidRPr="00617542" w:rsidRDefault="00BC7AA8" w:rsidP="00BF3289">
            <w:pPr>
              <w:pStyle w:val="ListParagraph1"/>
              <w:spacing w:line="240" w:lineRule="auto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169" w:type="dxa"/>
            <w:shd w:val="clear" w:color="auto" w:fill="FFFFFF"/>
          </w:tcPr>
          <w:p w14:paraId="12B164C3" w14:textId="65F108E1" w:rsidR="009F5FC8" w:rsidRDefault="009F5FC8" w:rsidP="009F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F5FC8">
              <w:rPr>
                <w:sz w:val="20"/>
                <w:szCs w:val="20"/>
              </w:rPr>
              <w:lastRenderedPageBreak/>
              <w:t xml:space="preserve">Prelegeri </w:t>
            </w:r>
          </w:p>
          <w:p w14:paraId="6AEE91C7" w14:textId="46277AB2" w:rsidR="00BF3289" w:rsidRPr="009F5FC8" w:rsidRDefault="00BF3289" w:rsidP="009F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Discutii, dezbateri</w:t>
            </w:r>
          </w:p>
          <w:p w14:paraId="3A734AF5" w14:textId="443A064B" w:rsidR="009F5FC8" w:rsidRPr="009F5FC8" w:rsidRDefault="009F5FC8" w:rsidP="009F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F5FC8">
              <w:rPr>
                <w:sz w:val="20"/>
                <w:szCs w:val="20"/>
              </w:rPr>
              <w:t>Studii de caz</w:t>
            </w:r>
          </w:p>
          <w:p w14:paraId="4C2E0619" w14:textId="2498D875" w:rsidR="00BC7AA8" w:rsidRPr="00617542" w:rsidRDefault="00BC7AA8" w:rsidP="009F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14:paraId="1CACBDB5" w14:textId="77777777" w:rsidR="00BC7AA8" w:rsidRPr="00617542" w:rsidRDefault="00BC7AA8" w:rsidP="00BC7AA8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C7AA8" w:rsidRPr="00617542" w14:paraId="51A42F0F" w14:textId="77777777" w:rsidTr="004D7EB4">
        <w:trPr>
          <w:trHeight w:val="3518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7298179E" w14:textId="77777777" w:rsidR="00BC7AA8" w:rsidRPr="00617542" w:rsidRDefault="00BC7AA8" w:rsidP="00BC7AA8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Cs/>
                <w:color w:val="0000FF"/>
                <w:sz w:val="20"/>
                <w:szCs w:val="20"/>
                <w:lang w:val="en-GB"/>
              </w:rPr>
            </w:pPr>
          </w:p>
          <w:p w14:paraId="5461C251" w14:textId="77777777" w:rsidR="00BC7AA8" w:rsidRPr="000576FF" w:rsidRDefault="00BC7AA8" w:rsidP="00BC7AA8">
            <w:pPr>
              <w:jc w:val="both"/>
              <w:rPr>
                <w:rFonts w:cs="Calibri"/>
                <w:b/>
                <w:lang w:val="ro-RO"/>
              </w:rPr>
            </w:pPr>
            <w:r w:rsidRPr="000576FF">
              <w:rPr>
                <w:rFonts w:cs="Calibri"/>
                <w:b/>
                <w:lang w:val="ro-RO"/>
              </w:rPr>
              <w:t>Bibliografie</w:t>
            </w:r>
          </w:p>
          <w:p w14:paraId="6EBE2087" w14:textId="77777777" w:rsidR="00BF3289" w:rsidRPr="000576FF" w:rsidRDefault="00BF3289" w:rsidP="00BF3289">
            <w:pPr>
              <w:numPr>
                <w:ilvl w:val="0"/>
                <w:numId w:val="4"/>
              </w:numPr>
              <w:tabs>
                <w:tab w:val="clear" w:pos="1230"/>
                <w:tab w:val="num" w:pos="163"/>
                <w:tab w:val="left" w:pos="347"/>
              </w:tabs>
              <w:spacing w:after="0" w:line="240" w:lineRule="auto"/>
              <w:ind w:left="163" w:firstLine="0"/>
              <w:rPr>
                <w:rFonts w:cs="Calibri"/>
              </w:rPr>
            </w:pPr>
            <w:r w:rsidRPr="000576FF">
              <w:rPr>
                <w:rFonts w:cs="Calibri"/>
              </w:rPr>
              <w:t xml:space="preserve">Aronson, E. (2008), </w:t>
            </w:r>
            <w:r w:rsidRPr="000576FF">
              <w:rPr>
                <w:rFonts w:cs="Calibri"/>
                <w:i/>
              </w:rPr>
              <w:t>The social animal (10</w:t>
            </w:r>
            <w:r w:rsidRPr="000576FF">
              <w:rPr>
                <w:rFonts w:cs="Calibri"/>
                <w:i/>
                <w:vertAlign w:val="superscript"/>
              </w:rPr>
              <w:t>th</w:t>
            </w:r>
            <w:r w:rsidRPr="000576FF">
              <w:rPr>
                <w:rFonts w:cs="Calibri"/>
                <w:i/>
              </w:rPr>
              <w:t xml:space="preserve"> ed.) New York: Worth/Freeman.</w:t>
            </w:r>
          </w:p>
          <w:p w14:paraId="0818E0AA" w14:textId="77777777" w:rsidR="00BF3289" w:rsidRPr="000576FF" w:rsidRDefault="00BF3289" w:rsidP="00BF3289">
            <w:pPr>
              <w:numPr>
                <w:ilvl w:val="0"/>
                <w:numId w:val="4"/>
              </w:numPr>
              <w:tabs>
                <w:tab w:val="clear" w:pos="1230"/>
                <w:tab w:val="num" w:pos="163"/>
                <w:tab w:val="left" w:pos="347"/>
              </w:tabs>
              <w:spacing w:after="0" w:line="240" w:lineRule="auto"/>
              <w:ind w:left="163" w:firstLine="0"/>
              <w:rPr>
                <w:rFonts w:cs="Calibri"/>
              </w:rPr>
            </w:pPr>
            <w:r w:rsidRPr="000576FF">
              <w:rPr>
                <w:rFonts w:cs="Calibri"/>
              </w:rPr>
              <w:t xml:space="preserve">Chalmers, D., Davies, G., Monti, G. ,2010, </w:t>
            </w:r>
            <w:r w:rsidRPr="000576FF">
              <w:rPr>
                <w:rFonts w:cs="Calibri"/>
                <w:i/>
              </w:rPr>
              <w:t xml:space="preserve">European Union Law, Cases and Materials, </w:t>
            </w:r>
            <w:r w:rsidRPr="000576FF">
              <w:rPr>
                <w:rFonts w:cs="Calibri"/>
              </w:rPr>
              <w:t>USA – Cambridge University Press, New York</w:t>
            </w:r>
          </w:p>
          <w:p w14:paraId="0C23C225" w14:textId="77777777" w:rsidR="00BC7AA8" w:rsidRPr="004D7EB4" w:rsidRDefault="00BF3289" w:rsidP="00BF3289">
            <w:pPr>
              <w:numPr>
                <w:ilvl w:val="0"/>
                <w:numId w:val="4"/>
              </w:numPr>
              <w:tabs>
                <w:tab w:val="clear" w:pos="1230"/>
                <w:tab w:val="num" w:pos="163"/>
                <w:tab w:val="left" w:pos="347"/>
              </w:tabs>
              <w:spacing w:after="0" w:line="240" w:lineRule="auto"/>
              <w:ind w:left="163" w:firstLine="0"/>
              <w:rPr>
                <w:rFonts w:cs="Calibri"/>
                <w:sz w:val="20"/>
                <w:szCs w:val="20"/>
              </w:rPr>
            </w:pPr>
            <w:r w:rsidRPr="000576FF">
              <w:rPr>
                <w:rFonts w:cs="Calibri"/>
              </w:rPr>
              <w:t xml:space="preserve">Chiriță, R. și alții, 2012, </w:t>
            </w:r>
            <w:r w:rsidRPr="000576FF">
              <w:rPr>
                <w:rFonts w:cs="Calibri"/>
                <w:i/>
              </w:rPr>
              <w:t>Discriminarea în jurisprudența C.E.D.O.</w:t>
            </w:r>
            <w:r w:rsidRPr="000576FF">
              <w:rPr>
                <w:rFonts w:cs="Calibri"/>
              </w:rPr>
              <w:t>, Editura Hamangiu, București</w:t>
            </w:r>
          </w:p>
          <w:p w14:paraId="52DBBB9D" w14:textId="77777777" w:rsidR="004D7EB4" w:rsidRPr="000576FF" w:rsidRDefault="004D7EB4" w:rsidP="004D7EB4">
            <w:pPr>
              <w:numPr>
                <w:ilvl w:val="0"/>
                <w:numId w:val="4"/>
              </w:numPr>
              <w:tabs>
                <w:tab w:val="clear" w:pos="1230"/>
                <w:tab w:val="num" w:pos="163"/>
                <w:tab w:val="left" w:pos="347"/>
              </w:tabs>
              <w:spacing w:after="0" w:line="240" w:lineRule="auto"/>
              <w:ind w:left="163" w:firstLine="0"/>
              <w:rPr>
                <w:rFonts w:cs="Calibri"/>
              </w:rPr>
            </w:pPr>
            <w:r w:rsidRPr="000576FF">
              <w:rPr>
                <w:rFonts w:cs="Calibri"/>
              </w:rPr>
              <w:t xml:space="preserve">Giddens, A. 2010, </w:t>
            </w:r>
            <w:r w:rsidRPr="000576FF">
              <w:rPr>
                <w:rFonts w:cs="Calibri"/>
                <w:i/>
              </w:rPr>
              <w:t xml:space="preserve">Sociologie, </w:t>
            </w:r>
            <w:r w:rsidRPr="000576FF">
              <w:rPr>
                <w:rFonts w:cs="Calibri"/>
              </w:rPr>
              <w:t>Editura All, București</w:t>
            </w:r>
          </w:p>
          <w:p w14:paraId="2C1A2073" w14:textId="77777777" w:rsidR="004D7EB4" w:rsidRPr="000576FF" w:rsidRDefault="004D7EB4" w:rsidP="004D7EB4">
            <w:pPr>
              <w:numPr>
                <w:ilvl w:val="0"/>
                <w:numId w:val="4"/>
              </w:numPr>
              <w:tabs>
                <w:tab w:val="clear" w:pos="1230"/>
                <w:tab w:val="num" w:pos="163"/>
                <w:tab w:val="left" w:pos="347"/>
              </w:tabs>
              <w:spacing w:after="0" w:line="240" w:lineRule="auto"/>
              <w:ind w:left="163" w:firstLine="0"/>
              <w:rPr>
                <w:rFonts w:cs="Calibri"/>
              </w:rPr>
            </w:pPr>
            <w:r w:rsidRPr="000576FF">
              <w:rPr>
                <w:rFonts w:cs="Calibri"/>
              </w:rPr>
              <w:t xml:space="preserve">European Network of Legal Experts in the non-dicrimination field, </w:t>
            </w:r>
            <w:r w:rsidRPr="000576FF">
              <w:rPr>
                <w:rFonts w:cs="Calibri"/>
                <w:i/>
              </w:rPr>
              <w:t>European Anti-Discrimnination Law Review,</w:t>
            </w:r>
            <w:r w:rsidRPr="000576FF">
              <w:rPr>
                <w:rFonts w:cs="Calibri"/>
              </w:rPr>
              <w:t xml:space="preserve"> </w:t>
            </w:r>
            <w:hyperlink r:id="rId5" w:history="1">
              <w:r w:rsidRPr="000576FF">
                <w:rPr>
                  <w:rStyle w:val="Hyperlink"/>
                  <w:rFonts w:cs="Calibri"/>
                </w:rPr>
                <w:t>www.non-discrimination.net</w:t>
              </w:r>
            </w:hyperlink>
          </w:p>
          <w:p w14:paraId="729EC221" w14:textId="77777777" w:rsidR="00282543" w:rsidRDefault="004D7EB4" w:rsidP="00282543">
            <w:pPr>
              <w:numPr>
                <w:ilvl w:val="0"/>
                <w:numId w:val="4"/>
              </w:numPr>
              <w:tabs>
                <w:tab w:val="clear" w:pos="1230"/>
                <w:tab w:val="num" w:pos="163"/>
                <w:tab w:val="left" w:pos="347"/>
              </w:tabs>
              <w:spacing w:after="0" w:line="240" w:lineRule="auto"/>
              <w:ind w:left="163" w:firstLine="0"/>
              <w:rPr>
                <w:rFonts w:cs="Calibri"/>
              </w:rPr>
            </w:pPr>
            <w:r w:rsidRPr="000576FF">
              <w:rPr>
                <w:rFonts w:cs="Calibri"/>
              </w:rPr>
              <w:t>S</w:t>
            </w:r>
            <w:r>
              <w:rPr>
                <w:rFonts w:cs="Calibri"/>
              </w:rPr>
              <w:t>c</w:t>
            </w:r>
            <w:r w:rsidRPr="000576FF">
              <w:rPr>
                <w:rFonts w:cs="Calibri"/>
              </w:rPr>
              <w:t xml:space="preserve">hmidtz, D. 2012, </w:t>
            </w:r>
            <w:r w:rsidRPr="000576FF">
              <w:rPr>
                <w:rFonts w:cs="Calibri"/>
                <w:i/>
              </w:rPr>
              <w:t>Elemente ale dreptății, Ed.</w:t>
            </w:r>
            <w:r w:rsidRPr="000576FF">
              <w:rPr>
                <w:rFonts w:cs="Calibri"/>
              </w:rPr>
              <w:t xml:space="preserve">Humanitas, București. </w:t>
            </w:r>
          </w:p>
          <w:p w14:paraId="3D61EE37" w14:textId="77777777" w:rsidR="00282543" w:rsidRDefault="00282543" w:rsidP="00282543">
            <w:pPr>
              <w:numPr>
                <w:ilvl w:val="0"/>
                <w:numId w:val="4"/>
              </w:numPr>
              <w:tabs>
                <w:tab w:val="clear" w:pos="1230"/>
                <w:tab w:val="num" w:pos="163"/>
                <w:tab w:val="left" w:pos="347"/>
              </w:tabs>
              <w:spacing w:after="0" w:line="240" w:lineRule="auto"/>
              <w:ind w:left="163" w:firstLine="510"/>
              <w:rPr>
                <w:rFonts w:cs="Calibri"/>
                <w:sz w:val="20"/>
                <w:szCs w:val="20"/>
              </w:rPr>
            </w:pPr>
            <w:r w:rsidRPr="00282543">
              <w:rPr>
                <w:rFonts w:cs="Calibri"/>
                <w:sz w:val="20"/>
                <w:szCs w:val="20"/>
              </w:rPr>
              <w:t>Schiek, Wadinton, Bell, 2007, Cases, Materials and Text on National, Supranational and International Non-Discrimination Law, Hart Publishing Oxford and Portland.</w:t>
            </w:r>
          </w:p>
          <w:p w14:paraId="4419BF2A" w14:textId="77777777" w:rsidR="00282543" w:rsidRPr="00282543" w:rsidRDefault="00282543" w:rsidP="00282543">
            <w:pPr>
              <w:numPr>
                <w:ilvl w:val="0"/>
                <w:numId w:val="4"/>
              </w:numPr>
              <w:tabs>
                <w:tab w:val="clear" w:pos="1230"/>
                <w:tab w:val="num" w:pos="163"/>
                <w:tab w:val="left" w:pos="347"/>
              </w:tabs>
              <w:spacing w:after="0" w:line="240" w:lineRule="auto"/>
              <w:ind w:left="163" w:firstLine="510"/>
              <w:rPr>
                <w:rFonts w:cs="Calibri"/>
              </w:rPr>
            </w:pPr>
            <w:r w:rsidRPr="00282543">
              <w:rPr>
                <w:rFonts w:cs="Calibri"/>
                <w:sz w:val="20"/>
                <w:szCs w:val="20"/>
              </w:rPr>
              <w:t>Agenția pentru Drepturile Fundamentale a Uniunii Europene, Consiliul Europei, 2010, Manual de drept European privind nediscriminarea, Oficiul pentru Publicații al Uniunii Europene, Luxemburg.</w:t>
            </w:r>
          </w:p>
          <w:p w14:paraId="4752B7C7" w14:textId="2AC7924A" w:rsidR="00282543" w:rsidRPr="00282543" w:rsidRDefault="00282543" w:rsidP="00282543">
            <w:pPr>
              <w:numPr>
                <w:ilvl w:val="0"/>
                <w:numId w:val="4"/>
              </w:numPr>
              <w:tabs>
                <w:tab w:val="clear" w:pos="1230"/>
                <w:tab w:val="num" w:pos="163"/>
                <w:tab w:val="left" w:pos="347"/>
              </w:tabs>
              <w:spacing w:after="0" w:line="240" w:lineRule="auto"/>
              <w:ind w:left="163" w:firstLine="510"/>
              <w:rPr>
                <w:rFonts w:cs="Calibri"/>
              </w:rPr>
            </w:pPr>
            <w:r w:rsidRPr="00282543">
              <w:rPr>
                <w:rFonts w:cs="Calibri"/>
                <w:sz w:val="20"/>
                <w:szCs w:val="20"/>
              </w:rPr>
              <w:t>O`Leary, S. 2002, Employment Law at the European Court of Justice, Harth Publishing Oxford and Portland, Oregon.</w:t>
            </w:r>
          </w:p>
          <w:p w14:paraId="4FCEF545" w14:textId="0EE5420E" w:rsidR="004D7EB4" w:rsidRPr="00617542" w:rsidRDefault="004D7EB4" w:rsidP="004D7EB4">
            <w:pPr>
              <w:tabs>
                <w:tab w:val="left" w:pos="347"/>
              </w:tabs>
              <w:spacing w:after="0" w:line="240" w:lineRule="auto"/>
              <w:ind w:left="163"/>
              <w:rPr>
                <w:rFonts w:cs="Calibri"/>
                <w:sz w:val="20"/>
                <w:szCs w:val="20"/>
              </w:rPr>
            </w:pPr>
          </w:p>
        </w:tc>
      </w:tr>
    </w:tbl>
    <w:p w14:paraId="13382FE7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3626" w:rsidRPr="00617542" w14:paraId="2766C2BB" w14:textId="77777777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14:paraId="6D927A32" w14:textId="77777777" w:rsidR="00D63626" w:rsidRPr="00617542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9. Coroborarea/validarea conţinuturilor disciplinei cu aşteptările reprezentanţilor comunităţii epistemice, asociaţiilor profesionale şi angajatori reprezentativi din domeniul aferent programului</w:t>
            </w:r>
          </w:p>
        </w:tc>
      </w:tr>
      <w:tr w:rsidR="00D63626" w:rsidRPr="00617542" w14:paraId="13792474" w14:textId="77777777" w:rsidTr="00821576">
        <w:trPr>
          <w:trHeight w:val="713"/>
        </w:trPr>
        <w:tc>
          <w:tcPr>
            <w:tcW w:w="9828" w:type="dxa"/>
          </w:tcPr>
          <w:p w14:paraId="2C494F6F" w14:textId="2DD38489" w:rsidR="00D63626" w:rsidRPr="00617542" w:rsidRDefault="00BC7AA8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Metodele interactive de predare încurajează stilul de învățare proactiv, iar programa se bazează pe situații concrete întâlnite în practică și pe </w:t>
            </w:r>
            <w:r w:rsidR="00B87FFA">
              <w:rPr>
                <w:sz w:val="20"/>
                <w:szCs w:val="20"/>
              </w:rPr>
              <w:t xml:space="preserve">experiența </w:t>
            </w:r>
            <w:r w:rsidR="004D7EB4">
              <w:rPr>
                <w:sz w:val="20"/>
                <w:szCs w:val="20"/>
              </w:rPr>
              <w:t>profesională</w:t>
            </w:r>
            <w:r w:rsidR="00B87FFA">
              <w:rPr>
                <w:sz w:val="20"/>
                <w:szCs w:val="20"/>
              </w:rPr>
              <w:t xml:space="preserve"> a profesorului</w:t>
            </w:r>
            <w:r w:rsidR="004D7EB4">
              <w:rPr>
                <w:sz w:val="20"/>
                <w:szCs w:val="20"/>
              </w:rPr>
              <w:t>, în funcția de conducere – președinte și membru în colegiul director – deținută în cadrul Consiliului Național pentru Combaterea Discriminării</w:t>
            </w:r>
            <w:r w:rsidR="00B87FFA">
              <w:rPr>
                <w:sz w:val="20"/>
                <w:szCs w:val="20"/>
              </w:rPr>
              <w:t>.</w:t>
            </w:r>
          </w:p>
        </w:tc>
      </w:tr>
    </w:tbl>
    <w:p w14:paraId="2978226D" w14:textId="64B181D5" w:rsidR="004F203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8CEBC99" w14:textId="4442F99A" w:rsidR="00BC7AA8" w:rsidRPr="00BC7AA8" w:rsidRDefault="00BC7AA8" w:rsidP="0061754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BC7AA8">
        <w:rPr>
          <w:b/>
          <w:sz w:val="20"/>
          <w:szCs w:val="20"/>
        </w:rPr>
        <w:t>10. Evaluare</w:t>
      </w:r>
    </w:p>
    <w:p w14:paraId="586E6AE0" w14:textId="77777777" w:rsidR="00BC7AA8" w:rsidRPr="00617542" w:rsidRDefault="00BC7AA8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981ECD" w:rsidRPr="00617542" w14:paraId="0A107DAB" w14:textId="77777777" w:rsidTr="00B9299D">
        <w:trPr>
          <w:trHeight w:val="303"/>
        </w:trPr>
        <w:tc>
          <w:tcPr>
            <w:tcW w:w="2445" w:type="dxa"/>
            <w:vAlign w:val="bottom"/>
          </w:tcPr>
          <w:p w14:paraId="5FDD2E1F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Tip activitate</w:t>
            </w:r>
          </w:p>
        </w:tc>
        <w:tc>
          <w:tcPr>
            <w:tcW w:w="2420" w:type="dxa"/>
            <w:vAlign w:val="bottom"/>
          </w:tcPr>
          <w:p w14:paraId="433F4656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10.1 Criterii de evaluare</w:t>
            </w:r>
          </w:p>
        </w:tc>
        <w:tc>
          <w:tcPr>
            <w:tcW w:w="2420" w:type="dxa"/>
            <w:gridSpan w:val="2"/>
            <w:vAlign w:val="bottom"/>
          </w:tcPr>
          <w:p w14:paraId="6D7A1A5F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>10.2 Metode de evaluare</w:t>
            </w:r>
          </w:p>
        </w:tc>
        <w:tc>
          <w:tcPr>
            <w:tcW w:w="2400" w:type="dxa"/>
            <w:vAlign w:val="bottom"/>
          </w:tcPr>
          <w:p w14:paraId="00529325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14:paraId="7AE3A3D1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7C63A9CD" w14:textId="77777777" w:rsidTr="00B9299D">
        <w:trPr>
          <w:trHeight w:val="261"/>
        </w:trPr>
        <w:tc>
          <w:tcPr>
            <w:tcW w:w="2445" w:type="dxa"/>
            <w:vMerge w:val="restart"/>
          </w:tcPr>
          <w:p w14:paraId="35B1CAD6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00BF32B0" w14:textId="1489B45E" w:rsidR="00981ECD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C7AA8">
              <w:rPr>
                <w:sz w:val="20"/>
                <w:szCs w:val="20"/>
              </w:rPr>
              <w:t>Evaluarea finală</w:t>
            </w:r>
          </w:p>
          <w:p w14:paraId="01D932B9" w14:textId="047B9C02" w:rsidR="003F176F" w:rsidRDefault="003F176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  <w:p w14:paraId="151CA012" w14:textId="06358483" w:rsidR="003F176F" w:rsidRDefault="003F176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  <w:p w14:paraId="4E293FBD" w14:textId="1F7F02F3" w:rsidR="003F176F" w:rsidRDefault="003F176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  <w:p w14:paraId="66A0F8CB" w14:textId="43C2E122" w:rsidR="003F176F" w:rsidRPr="00BC7AA8" w:rsidRDefault="003F176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Evaluare sumativă</w:t>
            </w:r>
          </w:p>
          <w:p w14:paraId="42082D3B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14:paraId="2DFB555A" w14:textId="77777777" w:rsidR="00981ECD" w:rsidRDefault="00981ECD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ED538C">
              <w:rPr>
                <w:sz w:val="20"/>
                <w:szCs w:val="20"/>
              </w:rPr>
              <w:t xml:space="preserve"> Lucrare scrisă  care cuprinde conceptele majore predate in curs</w:t>
            </w:r>
          </w:p>
          <w:p w14:paraId="1E061AFD" w14:textId="77777777" w:rsidR="00282543" w:rsidRPr="00617542" w:rsidRDefault="00282543" w:rsidP="00282543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 w:rsidRPr="00ED538C">
              <w:rPr>
                <w:sz w:val="20"/>
                <w:szCs w:val="20"/>
              </w:rPr>
              <w:t xml:space="preserve">Activitatea </w:t>
            </w:r>
            <w:r>
              <w:rPr>
                <w:sz w:val="20"/>
                <w:szCs w:val="20"/>
              </w:rPr>
              <w:t>pe parcursul semestrului</w:t>
            </w:r>
            <w:r w:rsidRPr="00ED538C">
              <w:rPr>
                <w:sz w:val="20"/>
                <w:szCs w:val="20"/>
              </w:rPr>
              <w:t xml:space="preserve"> – </w:t>
            </w:r>
            <w:r w:rsidRPr="004D7EB4">
              <w:rPr>
                <w:sz w:val="20"/>
                <w:szCs w:val="20"/>
              </w:rPr>
              <w:t xml:space="preserve">prezenţă, implicare, referat, lucrări, studii de caz, </w:t>
            </w:r>
            <w:r w:rsidRPr="00ED538C">
              <w:rPr>
                <w:sz w:val="20"/>
                <w:szCs w:val="20"/>
              </w:rPr>
              <w:t>lucru in proiecte</w:t>
            </w:r>
          </w:p>
          <w:p w14:paraId="4EBBF91D" w14:textId="296F4D75" w:rsidR="00282543" w:rsidRPr="00617542" w:rsidRDefault="00282543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</w:tcPr>
          <w:p w14:paraId="7D21B418" w14:textId="77777777" w:rsidR="00981ECD" w:rsidRDefault="004D7EB4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981ECD">
              <w:rPr>
                <w:sz w:val="20"/>
                <w:szCs w:val="20"/>
              </w:rPr>
              <w:t>%</w:t>
            </w:r>
          </w:p>
          <w:p w14:paraId="53FF3D08" w14:textId="77777777" w:rsidR="00282543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</w:p>
          <w:p w14:paraId="6E1F33AA" w14:textId="77777777" w:rsidR="00282543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</w:p>
          <w:p w14:paraId="1C50BA2F" w14:textId="00801484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30" w:type="dxa"/>
            <w:vAlign w:val="bottom"/>
          </w:tcPr>
          <w:p w14:paraId="60035F16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04160E4C" w14:textId="77777777" w:rsidTr="00B9299D">
        <w:trPr>
          <w:trHeight w:val="264"/>
        </w:trPr>
        <w:tc>
          <w:tcPr>
            <w:tcW w:w="2445" w:type="dxa"/>
            <w:vMerge/>
            <w:vAlign w:val="bottom"/>
          </w:tcPr>
          <w:p w14:paraId="1676235F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4D37BDC4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6E77E244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08303149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BDF6442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2380B84A" w14:textId="77777777" w:rsidTr="00B9299D">
        <w:trPr>
          <w:trHeight w:val="70"/>
        </w:trPr>
        <w:tc>
          <w:tcPr>
            <w:tcW w:w="2445" w:type="dxa"/>
            <w:vMerge/>
            <w:vAlign w:val="bottom"/>
          </w:tcPr>
          <w:p w14:paraId="5D2F36AD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7751661B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08C72328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5A9C670F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D2A86C3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75FB39AA" w14:textId="77777777" w:rsidTr="00B9299D">
        <w:trPr>
          <w:trHeight w:val="263"/>
        </w:trPr>
        <w:tc>
          <w:tcPr>
            <w:tcW w:w="9685" w:type="dxa"/>
            <w:gridSpan w:val="5"/>
            <w:vAlign w:val="bottom"/>
          </w:tcPr>
          <w:p w14:paraId="46308B84" w14:textId="68563F70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</w:t>
            </w:r>
            <w:r w:rsidR="00282543">
              <w:rPr>
                <w:rFonts w:cs="Calibri"/>
                <w:sz w:val="20"/>
                <w:szCs w:val="20"/>
              </w:rPr>
              <w:t>5</w:t>
            </w:r>
            <w:r w:rsidRPr="00617542">
              <w:rPr>
                <w:rFonts w:cs="Calibri"/>
                <w:sz w:val="20"/>
                <w:szCs w:val="20"/>
              </w:rPr>
              <w:t xml:space="preserve"> Standard minim de performanţă</w:t>
            </w:r>
          </w:p>
        </w:tc>
        <w:tc>
          <w:tcPr>
            <w:tcW w:w="30" w:type="dxa"/>
            <w:vAlign w:val="bottom"/>
          </w:tcPr>
          <w:p w14:paraId="4F6522F7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6933E6DE" w14:textId="77777777" w:rsidTr="00B9299D">
        <w:trPr>
          <w:trHeight w:val="266"/>
        </w:trPr>
        <w:tc>
          <w:tcPr>
            <w:tcW w:w="9685" w:type="dxa"/>
            <w:gridSpan w:val="5"/>
            <w:vAlign w:val="bottom"/>
          </w:tcPr>
          <w:p w14:paraId="41E02A17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Participarea la 50% din activităţile didactice şi însuşirea conceptelor de bază.</w:t>
            </w:r>
          </w:p>
        </w:tc>
        <w:tc>
          <w:tcPr>
            <w:tcW w:w="30" w:type="dxa"/>
            <w:vAlign w:val="bottom"/>
          </w:tcPr>
          <w:p w14:paraId="4FBB8D98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380089E5" w14:textId="77777777" w:rsidTr="00B9299D">
        <w:trPr>
          <w:trHeight w:val="228"/>
        </w:trPr>
        <w:tc>
          <w:tcPr>
            <w:tcW w:w="2445" w:type="dxa"/>
            <w:vAlign w:val="bottom"/>
          </w:tcPr>
          <w:p w14:paraId="072CCD03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Data completării</w:t>
            </w:r>
          </w:p>
        </w:tc>
        <w:tc>
          <w:tcPr>
            <w:tcW w:w="4180" w:type="dxa"/>
            <w:gridSpan w:val="2"/>
            <w:vAlign w:val="bottom"/>
          </w:tcPr>
          <w:p w14:paraId="5CC190F4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 titularului de curs</w:t>
            </w:r>
          </w:p>
        </w:tc>
        <w:tc>
          <w:tcPr>
            <w:tcW w:w="3060" w:type="dxa"/>
            <w:gridSpan w:val="2"/>
            <w:vAlign w:val="bottom"/>
          </w:tcPr>
          <w:p w14:paraId="08E2C892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 titularului de seminar</w:t>
            </w:r>
          </w:p>
        </w:tc>
        <w:tc>
          <w:tcPr>
            <w:tcW w:w="30" w:type="dxa"/>
            <w:vAlign w:val="bottom"/>
          </w:tcPr>
          <w:p w14:paraId="7F353A0A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1ECD" w:rsidRPr="00617542" w14:paraId="385BD8AE" w14:textId="77777777" w:rsidTr="00B9299D">
        <w:trPr>
          <w:trHeight w:val="599"/>
        </w:trPr>
        <w:tc>
          <w:tcPr>
            <w:tcW w:w="2445" w:type="dxa"/>
            <w:vAlign w:val="bottom"/>
          </w:tcPr>
          <w:p w14:paraId="07B6DE34" w14:textId="77777777" w:rsidR="00981ECD" w:rsidRPr="00BC7AA8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w w:val="99"/>
                <w:sz w:val="20"/>
                <w:szCs w:val="20"/>
              </w:rPr>
            </w:pPr>
            <w:r w:rsidRPr="00BC7AA8">
              <w:rPr>
                <w:rFonts w:cs="Calibri"/>
                <w:w w:val="99"/>
                <w:sz w:val="20"/>
                <w:szCs w:val="20"/>
              </w:rPr>
              <w:lastRenderedPageBreak/>
              <w:t>01.02.2019</w:t>
            </w:r>
          </w:p>
          <w:p w14:paraId="0D77135C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Align w:val="bottom"/>
          </w:tcPr>
          <w:p w14:paraId="2C2E792E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14:paraId="0DEB9B80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22B94369" w14:textId="77777777" w:rsidR="00981ECD" w:rsidRPr="00617542" w:rsidRDefault="00981ECD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0CD707D" w14:textId="77777777" w:rsidR="004F2030" w:rsidRPr="00BC7AA8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14:paraId="303ED971" w14:textId="77777777" w:rsidR="00E77EF5" w:rsidRPr="00617542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6288769" w14:textId="77777777" w:rsidR="004F2030" w:rsidRPr="00617542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>Data completarii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  <w:t>Semnatura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  <w:t>Semnatura titularului de seminar</w:t>
      </w:r>
    </w:p>
    <w:p w14:paraId="0BDFAC4D" w14:textId="5BB4E601" w:rsidR="00E14EB6" w:rsidRPr="00617542" w:rsidRDefault="00113B1E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>01.</w:t>
      </w:r>
      <w:r w:rsidR="00BC7AA8">
        <w:rPr>
          <w:sz w:val="20"/>
          <w:szCs w:val="20"/>
        </w:rPr>
        <w:t>02</w:t>
      </w:r>
      <w:r w:rsidRPr="00617542">
        <w:rPr>
          <w:sz w:val="20"/>
          <w:szCs w:val="20"/>
        </w:rPr>
        <w:t>.201</w:t>
      </w:r>
      <w:r w:rsidR="00BC7AA8">
        <w:rPr>
          <w:sz w:val="20"/>
          <w:szCs w:val="20"/>
        </w:rPr>
        <w:t>9</w:t>
      </w:r>
    </w:p>
    <w:p w14:paraId="1EE1C1D8" w14:textId="7777777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3A2E730B" wp14:editId="230036E1">
                <wp:simplePos x="0" y="0"/>
                <wp:positionH relativeFrom="column">
                  <wp:posOffset>3060065</wp:posOffset>
                </wp:positionH>
                <wp:positionV relativeFrom="paragraph">
                  <wp:posOffset>-5033010</wp:posOffset>
                </wp:positionV>
                <wp:extent cx="13335" cy="12700"/>
                <wp:effectExtent l="2540" t="1905" r="3175" b="4445"/>
                <wp:wrapNone/>
                <wp:docPr id="7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C7D39" id="Rectangle 164" o:spid="_x0000_s1026" style="position:absolute;margin-left:240.95pt;margin-top:-396.3pt;width:1.05pt;height:1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BngAIAAPs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5A460CF6" wp14:editId="4C6C0E30">
                <wp:simplePos x="0" y="0"/>
                <wp:positionH relativeFrom="column">
                  <wp:posOffset>4596765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1905" r="635" b="4445"/>
                <wp:wrapNone/>
                <wp:docPr id="7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BEC1E" id="Rectangle 165" o:spid="_x0000_s1026" style="position:absolute;margin-left:361.95pt;margin-top:-396.3pt;width:1pt;height:1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68691297" wp14:editId="21FB0BD1">
                <wp:simplePos x="0" y="0"/>
                <wp:positionH relativeFrom="column">
                  <wp:posOffset>6133465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1905" r="0" b="4445"/>
                <wp:wrapNone/>
                <wp:docPr id="7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1E701" id="Rectangle 166" o:spid="_x0000_s1026" style="position:absolute;margin-left:482.95pt;margin-top:-396.3pt;width:1pt;height:1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/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3701060D" wp14:editId="3D51F23F">
                <wp:simplePos x="0" y="0"/>
                <wp:positionH relativeFrom="column">
                  <wp:posOffset>3060065</wp:posOffset>
                </wp:positionH>
                <wp:positionV relativeFrom="paragraph">
                  <wp:posOffset>-3207385</wp:posOffset>
                </wp:positionV>
                <wp:extent cx="13335" cy="13335"/>
                <wp:effectExtent l="2540" t="0" r="3175" b="0"/>
                <wp:wrapNone/>
                <wp:docPr id="6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91DC9" id="Rectangle 167" o:spid="_x0000_s1026" style="position:absolute;margin-left:240.95pt;margin-top:-252.55pt;width:1.05pt;height:1.0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0BC72658" wp14:editId="7216AE12">
                <wp:simplePos x="0" y="0"/>
                <wp:positionH relativeFrom="column">
                  <wp:posOffset>-635</wp:posOffset>
                </wp:positionH>
                <wp:positionV relativeFrom="paragraph">
                  <wp:posOffset>-2761615</wp:posOffset>
                </wp:positionV>
                <wp:extent cx="13335" cy="12700"/>
                <wp:effectExtent l="0" t="0" r="0" b="0"/>
                <wp:wrapNone/>
                <wp:docPr id="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30073" id="Rectangle 168" o:spid="_x0000_s1026" style="position:absolute;margin-left:-.05pt;margin-top:-217.45pt;width:1.05pt;height:1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QT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5C&#10;pxTpoEcfoGpErSVHGWxC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6B20D9E7" wp14:editId="66546C60">
                <wp:simplePos x="0" y="0"/>
                <wp:positionH relativeFrom="column">
                  <wp:posOffset>4596765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635" b="0"/>
                <wp:wrapNone/>
                <wp:docPr id="6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54548" id="Rectangle 169" o:spid="_x0000_s1026" style="position:absolute;margin-left:361.95pt;margin-top:-252.55pt;width:1pt;height:1.0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C1fgIAAPs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4FCE89A6" wp14:editId="418378ED">
                <wp:simplePos x="0" y="0"/>
                <wp:positionH relativeFrom="column">
                  <wp:posOffset>3070860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3810" t="0" r="2540" b="0"/>
                <wp:wrapNone/>
                <wp:docPr id="6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9C7AD" id="Rectangle 170" o:spid="_x0000_s1026" style="position:absolute;margin-left:241.8pt;margin-top:-217.45pt;width:1pt;height:1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x0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6BC2EAD8" wp14:editId="2FB85D00">
                <wp:simplePos x="0" y="0"/>
                <wp:positionH relativeFrom="column">
                  <wp:posOffset>6133465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0" b="0"/>
                <wp:wrapNone/>
                <wp:docPr id="6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B2E4F" id="Rectangle 171" o:spid="_x0000_s1026" style="position:absolute;margin-left:482.95pt;margin-top:-252.55pt;width:1pt;height:1.0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4ED49EA4" wp14:editId="4DD6EB05">
                <wp:simplePos x="0" y="0"/>
                <wp:positionH relativeFrom="column">
                  <wp:posOffset>4607560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0" r="0" b="0"/>
                <wp:wrapNone/>
                <wp:docPr id="6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90E5C" id="Rectangle 172" o:spid="_x0000_s1026" style="position:absolute;margin-left:362.8pt;margin-top:-217.45pt;width:1pt;height:1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Mw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4902F8CE" wp14:editId="120FD673">
                <wp:simplePos x="0" y="0"/>
                <wp:positionH relativeFrom="column">
                  <wp:posOffset>-635</wp:posOffset>
                </wp:positionH>
                <wp:positionV relativeFrom="paragraph">
                  <wp:posOffset>-2304415</wp:posOffset>
                </wp:positionV>
                <wp:extent cx="13335" cy="12700"/>
                <wp:effectExtent l="0" t="0" r="0" b="0"/>
                <wp:wrapNone/>
                <wp:docPr id="6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4D470" id="Rectangle 173" o:spid="_x0000_s1026" style="position:absolute;margin-left:-.05pt;margin-top:-181.45pt;width:1.05pt;height:1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5l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04A2A491" wp14:editId="6E8FF749">
                <wp:simplePos x="0" y="0"/>
                <wp:positionH relativeFrom="column">
                  <wp:posOffset>4596765</wp:posOffset>
                </wp:positionH>
                <wp:positionV relativeFrom="paragraph">
                  <wp:posOffset>-2749550</wp:posOffset>
                </wp:positionV>
                <wp:extent cx="12700" cy="12700"/>
                <wp:effectExtent l="0" t="0" r="635" b="0"/>
                <wp:wrapNone/>
                <wp:docPr id="6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0FB43" id="Rectangle 174" o:spid="_x0000_s1026" style="position:absolute;margin-left:361.95pt;margin-top:-216.5pt;width:1pt;height:1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W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240E9698" wp14:editId="5EB40E6C">
                <wp:simplePos x="0" y="0"/>
                <wp:positionH relativeFrom="column">
                  <wp:posOffset>3070860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3810" t="0" r="2540" b="0"/>
                <wp:wrapNone/>
                <wp:docPr id="6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26C44" id="Rectangle 175" o:spid="_x0000_s1026" style="position:absolute;margin-left:241.8pt;margin-top:-181.45pt;width:1pt;height:1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y5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3C9A30D5" wp14:editId="02502EEE">
                <wp:simplePos x="0" y="0"/>
                <wp:positionH relativeFrom="column">
                  <wp:posOffset>4607560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0" r="0" b="0"/>
                <wp:wrapNone/>
                <wp:docPr id="6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47E5E" id="Rectangle 176" o:spid="_x0000_s1026" style="position:absolute;margin-left:362.8pt;margin-top:-181.45pt;width:1pt;height:1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25dw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592501E1" wp14:editId="7BC5EF07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3335"/>
                <wp:effectExtent l="0" t="4445" r="0" b="1270"/>
                <wp:wrapNone/>
                <wp:docPr id="5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06939" id="Rectangle 177" o:spid="_x0000_s1026" style="position:absolute;margin-left:-.05pt;margin-top:-145.6pt;width:1.05pt;height:1.0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0YeQIAAPs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736FCBA9" wp14:editId="22E516CC">
                <wp:simplePos x="0" y="0"/>
                <wp:positionH relativeFrom="column">
                  <wp:posOffset>4596765</wp:posOffset>
                </wp:positionH>
                <wp:positionV relativeFrom="paragraph">
                  <wp:posOffset>-2292350</wp:posOffset>
                </wp:positionV>
                <wp:extent cx="12700" cy="12700"/>
                <wp:effectExtent l="0" t="0" r="635" b="0"/>
                <wp:wrapNone/>
                <wp:docPr id="5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BB126" id="Rectangle 178" o:spid="_x0000_s1026" style="position:absolute;margin-left:361.95pt;margin-top:-180.5pt;width:1pt;height:1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49A84216" wp14:editId="56FC25C0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3810" t="4445" r="2540" b="1270"/>
                <wp:wrapNone/>
                <wp:docPr id="5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17508" id="Rectangle 179" o:spid="_x0000_s1026" style="position:absolute;margin-left:241.8pt;margin-top:-145.6pt;width:1pt;height:1.0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HA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224115D6" wp14:editId="35EF797A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4445" r="0" b="1270"/>
                <wp:wrapNone/>
                <wp:docPr id="5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BA14D" id="Rectangle 180" o:spid="_x0000_s1026" style="position:absolute;margin-left:362.8pt;margin-top:-145.6pt;width:1pt;height:1.0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3F1402C7" wp14:editId="7DBB74BD">
                <wp:simplePos x="0" y="0"/>
                <wp:positionH relativeFrom="column">
                  <wp:posOffset>-635</wp:posOffset>
                </wp:positionH>
                <wp:positionV relativeFrom="paragraph">
                  <wp:posOffset>-1391920</wp:posOffset>
                </wp:positionV>
                <wp:extent cx="13335" cy="13335"/>
                <wp:effectExtent l="0" t="4445" r="0" b="1270"/>
                <wp:wrapNone/>
                <wp:docPr id="5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07DAA" id="Rectangle 181" o:spid="_x0000_s1026" style="position:absolute;margin-left:-.05pt;margin-top:-109.6pt;width:1.05pt;height:1.0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1B7A7ECF" wp14:editId="455F8053">
                <wp:simplePos x="0" y="0"/>
                <wp:positionH relativeFrom="column">
                  <wp:posOffset>4596765</wp:posOffset>
                </wp:positionH>
                <wp:positionV relativeFrom="paragraph">
                  <wp:posOffset>-1836420</wp:posOffset>
                </wp:positionV>
                <wp:extent cx="12700" cy="12700"/>
                <wp:effectExtent l="0" t="0" r="635" b="0"/>
                <wp:wrapNone/>
                <wp:docPr id="5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F7498" id="Rectangle 182" o:spid="_x0000_s1026" style="position:absolute;margin-left:361.95pt;margin-top:-144.6pt;width:1pt;height:1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6J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0mB&#10;kSId9OgDVI2oreQom+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7BCAC1AC" wp14:editId="2C74D54D">
                <wp:simplePos x="0" y="0"/>
                <wp:positionH relativeFrom="column">
                  <wp:posOffset>3070860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3810" t="4445" r="2540" b="1270"/>
                <wp:wrapNone/>
                <wp:docPr id="5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91DC1" id="Rectangle 183" o:spid="_x0000_s1026" style="position:absolute;margin-left:241.8pt;margin-top:-109.6pt;width:1pt;height:1.0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2wfA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1927C184" wp14:editId="2537B6ED">
                <wp:simplePos x="0" y="0"/>
                <wp:positionH relativeFrom="column">
                  <wp:posOffset>4607560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4445" r="0" b="1270"/>
                <wp:wrapNone/>
                <wp:docPr id="5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C4E34" id="Rectangle 184" o:spid="_x0000_s1026" style="position:absolute;margin-left:362.8pt;margin-top:-109.6pt;width:1pt;height:1.0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1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57170FF" wp14:editId="4C08CABE">
                <wp:simplePos x="0" y="0"/>
                <wp:positionH relativeFrom="column">
                  <wp:posOffset>3060065</wp:posOffset>
                </wp:positionH>
                <wp:positionV relativeFrom="paragraph">
                  <wp:posOffset>-1379220</wp:posOffset>
                </wp:positionV>
                <wp:extent cx="13335" cy="12700"/>
                <wp:effectExtent l="2540" t="0" r="3175" b="0"/>
                <wp:wrapNone/>
                <wp:docPr id="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8812A" id="Rectangle 185" o:spid="_x0000_s1026" style="position:absolute;margin-left:240.95pt;margin-top:-108.6pt;width:1.05pt;height: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0856A847" wp14:editId="7F8269AE">
                <wp:simplePos x="0" y="0"/>
                <wp:positionH relativeFrom="column">
                  <wp:posOffset>-635</wp:posOffset>
                </wp:positionH>
                <wp:positionV relativeFrom="paragraph">
                  <wp:posOffset>-934085</wp:posOffset>
                </wp:positionV>
                <wp:extent cx="13335" cy="12700"/>
                <wp:effectExtent l="0" t="0" r="0" b="1270"/>
                <wp:wrapNone/>
                <wp:docPr id="5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D1F6A" id="Rectangle 186" o:spid="_x0000_s1026" style="position:absolute;margin-left:-.05pt;margin-top:-73.55pt;width:1.05pt;height: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491D39C3" wp14:editId="013DC9EE">
                <wp:simplePos x="0" y="0"/>
                <wp:positionH relativeFrom="column">
                  <wp:posOffset>4596765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635" b="0"/>
                <wp:wrapNone/>
                <wp:docPr id="4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90466" id="Rectangle 187" o:spid="_x0000_s1026" style="position:absolute;margin-left:361.95pt;margin-top:-108.6pt;width:1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mU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E&#10;SJEOevQBqkbUVnKUzaa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3A786C01" wp14:editId="38D43336">
                <wp:simplePos x="0" y="0"/>
                <wp:positionH relativeFrom="column">
                  <wp:posOffset>3070860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3810" t="0" r="2540" b="1270"/>
                <wp:wrapNone/>
                <wp:docPr id="4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B1154" id="Rectangle 188" o:spid="_x0000_s1026" style="position:absolute;margin-left:241.8pt;margin-top:-73.55pt;width:1pt;height: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3FBD838C" wp14:editId="646C5F09">
                <wp:simplePos x="0" y="0"/>
                <wp:positionH relativeFrom="column">
                  <wp:posOffset>6133465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0" b="0"/>
                <wp:wrapNone/>
                <wp:docPr id="4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72B8B" id="Rectangle 189" o:spid="_x0000_s1026" style="position:absolute;margin-left:482.95pt;margin-top:-108.6pt;width:1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WR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2KK&#10;kSId9OgDVI2oreQom5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2C86B98F" wp14:editId="47895BE5">
                <wp:simplePos x="0" y="0"/>
                <wp:positionH relativeFrom="column">
                  <wp:posOffset>4607560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0" r="0" b="1270"/>
                <wp:wrapNone/>
                <wp:docPr id="4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C998E" id="Rectangle 190" o:spid="_x0000_s1026" style="position:absolute;margin-left:362.8pt;margin-top:-73.55pt;width:1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OK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7B973BD3" wp14:editId="73DF1379">
                <wp:simplePos x="0" y="0"/>
                <wp:positionH relativeFrom="column">
                  <wp:posOffset>-635</wp:posOffset>
                </wp:positionH>
                <wp:positionV relativeFrom="paragraph">
                  <wp:posOffset>-478790</wp:posOffset>
                </wp:positionV>
                <wp:extent cx="13335" cy="13335"/>
                <wp:effectExtent l="0" t="3175" r="0" b="2540"/>
                <wp:wrapNone/>
                <wp:docPr id="4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6A5E0" id="Rectangle 191" o:spid="_x0000_s1026" style="position:absolute;margin-left:-.05pt;margin-top:-37.7pt;width:1.05pt;height:1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FFAF2AE" wp14:editId="693CE270">
                <wp:simplePos x="0" y="0"/>
                <wp:positionH relativeFrom="column">
                  <wp:posOffset>4596765</wp:posOffset>
                </wp:positionH>
                <wp:positionV relativeFrom="paragraph">
                  <wp:posOffset>-922020</wp:posOffset>
                </wp:positionV>
                <wp:extent cx="12700" cy="12700"/>
                <wp:effectExtent l="0" t="0" r="635" b="0"/>
                <wp:wrapNone/>
                <wp:docPr id="4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9E6C6" id="Rectangle 192" o:spid="_x0000_s1026" style="position:absolute;margin-left:361.95pt;margin-top:-72.6pt;width:1pt;height: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ileg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FC7CBBC" wp14:editId="0EDFDE77">
                <wp:simplePos x="0" y="0"/>
                <wp:positionH relativeFrom="column">
                  <wp:posOffset>3070860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3810" t="3175" r="2540" b="254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D6367" id="Rectangle 193" o:spid="_x0000_s1026" style="position:absolute;margin-left:241.8pt;margin-top:-37.7pt;width:1pt;height:1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uc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sUY&#10;I0U6qNEHyBpRa8lRVo5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D6635AD" wp14:editId="1525FB67">
                <wp:simplePos x="0" y="0"/>
                <wp:positionH relativeFrom="column">
                  <wp:posOffset>4607560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3175" r="0" b="2540"/>
                <wp:wrapNone/>
                <wp:docPr id="4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1530C" id="Rectangle 194" o:spid="_x0000_s1026" style="position:absolute;margin-left:362.8pt;margin-top:-37.7pt;width:1pt;height:1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fZ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D2A51D1" wp14:editId="0B91AFFF">
                <wp:simplePos x="0" y="0"/>
                <wp:positionH relativeFrom="column">
                  <wp:posOffset>-635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3175" r="0" b="2540"/>
                <wp:wrapNone/>
                <wp:docPr id="4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58DB8" id="Rectangle 195" o:spid="_x0000_s1026" style="position:absolute;margin-left:-.05pt;margin-top:-1.7pt;width:1.05pt;height:1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F1980DB" wp14:editId="40714CBE">
                <wp:simplePos x="0" y="0"/>
                <wp:positionH relativeFrom="column">
                  <wp:posOffset>-5715</wp:posOffset>
                </wp:positionH>
                <wp:positionV relativeFrom="paragraph">
                  <wp:posOffset>-10795</wp:posOffset>
                </wp:positionV>
                <wp:extent cx="12065" cy="12700"/>
                <wp:effectExtent l="3810" t="4445" r="3175" b="1905"/>
                <wp:wrapNone/>
                <wp:docPr id="4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B6040" id="Rectangle 196" o:spid="_x0000_s1026" style="position:absolute;margin-left:-.45pt;margin-top:-.85pt;width:.9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u/fgIAAPs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599E02D" wp14:editId="0B39FF4F">
                <wp:simplePos x="0" y="0"/>
                <wp:positionH relativeFrom="column">
                  <wp:posOffset>4596765</wp:posOffset>
                </wp:positionH>
                <wp:positionV relativeFrom="paragraph">
                  <wp:posOffset>-466090</wp:posOffset>
                </wp:positionV>
                <wp:extent cx="12700" cy="12700"/>
                <wp:effectExtent l="0" t="0" r="635" b="0"/>
                <wp:wrapNone/>
                <wp:docPr id="3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228AE" id="Rectangle 197" o:spid="_x0000_s1026" style="position:absolute;margin-left:361.95pt;margin-top:-36.7pt;width:1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vuewIAAPs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B042ED3" wp14:editId="7A85262C">
                <wp:simplePos x="0" y="0"/>
                <wp:positionH relativeFrom="column">
                  <wp:posOffset>3070860</wp:posOffset>
                </wp:positionH>
                <wp:positionV relativeFrom="paragraph">
                  <wp:posOffset>-21590</wp:posOffset>
                </wp:positionV>
                <wp:extent cx="12700" cy="13335"/>
                <wp:effectExtent l="3810" t="3175" r="2540" b="2540"/>
                <wp:wrapNone/>
                <wp:docPr id="3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EFB98" id="Rectangle 198" o:spid="_x0000_s1026" style="position:absolute;margin-left:241.8pt;margin-top:-1.7pt;width:1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OQ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11657CC" wp14:editId="31332A04">
                <wp:simplePos x="0" y="0"/>
                <wp:positionH relativeFrom="column">
                  <wp:posOffset>4607560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3175" r="0" b="2540"/>
                <wp:wrapNone/>
                <wp:docPr id="3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BEFAE" id="Rectangle 199" o:spid="_x0000_s1026" style="position:absolute;margin-left:362.8pt;margin-top:-1.7pt;width:1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la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uMZ&#10;Rop0UKMPkDWi1pKjrCx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2DFAD6E" wp14:editId="2A0CFD80">
                <wp:simplePos x="0" y="0"/>
                <wp:positionH relativeFrom="column">
                  <wp:posOffset>6137910</wp:posOffset>
                </wp:positionH>
                <wp:positionV relativeFrom="paragraph">
                  <wp:posOffset>-10795</wp:posOffset>
                </wp:positionV>
                <wp:extent cx="12700" cy="12700"/>
                <wp:effectExtent l="3810" t="4445" r="2540" b="1905"/>
                <wp:wrapNone/>
                <wp:docPr id="3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1A9F4" id="Rectangle 200" o:spid="_x0000_s1026" style="position:absolute;margin-left:483.3pt;margin-top:-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ALdw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" o:allowincell="f" fillcolor="gray" stroked="f"/>
            </w:pict>
          </mc:Fallback>
        </mc:AlternateContent>
      </w:r>
    </w:p>
    <w:bookmarkStart w:id="3" w:name="page4"/>
    <w:bookmarkEnd w:id="3"/>
    <w:p w14:paraId="55D633F7" w14:textId="7777777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F65D53E" wp14:editId="10B278C7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1905" r="3175" b="4445"/>
                <wp:wrapNone/>
                <wp:docPr id="3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3AADC" id="Rectangle 225" o:spid="_x0000_s1026" style="position:absolute;margin-left:240.95pt;margin-top:-158.7pt;width:1.0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9D0282F" wp14:editId="31A26E43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0" r="3175" b="0"/>
                <wp:wrapNone/>
                <wp:docPr id="3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4F282" id="Rectangle 226" o:spid="_x0000_s1026" style="position:absolute;margin-left:240.95pt;margin-top:-144.65pt;width:1.0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29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qP&#10;C4wU6aBHH6BqRG0lR3k+DR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F6CDC5A" wp14:editId="4E4E44A2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0" r="3175" b="0"/>
                <wp:wrapNone/>
                <wp:docPr id="3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E09EE" id="Rectangle 227" o:spid="_x0000_s1026" style="position:absolute;margin-left:240.95pt;margin-top:-130.65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rveAIAAPs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BABCFD2" wp14:editId="79508460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2540" t="0" r="3175" b="0"/>
                <wp:wrapNone/>
                <wp:docPr id="3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194B1" id="Rectangle 228" o:spid="_x0000_s1026" style="position:absolute;margin-left:240.95pt;margin-top:-102.65pt;width:1.0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b6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0F355F5" wp14:editId="32354DE1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2700"/>
                <wp:effectExtent l="635" t="1905" r="0" b="4445"/>
                <wp:wrapNone/>
                <wp:docPr id="3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B72CF" id="Rectangle 229" o:spid="_x0000_s1026" style="position:absolute;margin-left:120.8pt;margin-top:-89.7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i+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1F97B38" wp14:editId="1AF8DBF4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2700"/>
                <wp:effectExtent l="2540" t="1905" r="3175" b="4445"/>
                <wp:wrapNone/>
                <wp:docPr id="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3FE26" id="Rectangle 230" o:spid="_x0000_s1026" style="position:absolute;margin-left:240.95pt;margin-top:-89.7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81AD37D" wp14:editId="183056ED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3810" t="1905" r="2540" b="4445"/>
                <wp:wrapNone/>
                <wp:docPr id="2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CB44A" id="Rectangle 231" o:spid="_x0000_s1026" style="position:absolute;margin-left:241.8pt;margin-top:-89.7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18386E3" wp14:editId="7DDA5C32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1905" r="0" b="4445"/>
                <wp:wrapNone/>
                <wp:docPr id="2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FF1B7" id="Rectangle 232" o:spid="_x0000_s1026" style="position:absolute;margin-left:362.8pt;margin-top:-89.7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KHe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D0FF109" wp14:editId="279EBE50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2700"/>
                <wp:effectExtent l="2540" t="4445" r="3175" b="1905"/>
                <wp:wrapNone/>
                <wp:docPr id="2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04601" id="Rectangle 233" o:spid="_x0000_s1026" style="position:absolute;margin-left:240.95pt;margin-top:-88.75pt;width:1.0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iQ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FF7C6F3" wp14:editId="2F98217C">
                <wp:simplePos x="0" y="0"/>
                <wp:positionH relativeFrom="column">
                  <wp:posOffset>-635</wp:posOffset>
                </wp:positionH>
                <wp:positionV relativeFrom="paragraph">
                  <wp:posOffset>-605790</wp:posOffset>
                </wp:positionV>
                <wp:extent cx="13335" cy="12700"/>
                <wp:effectExtent l="0" t="1905" r="0" b="4445"/>
                <wp:wrapNone/>
                <wp:docPr id="2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A4F1B" id="Rectangle 234" o:spid="_x0000_s1026" style="position:absolute;margin-left:-.05pt;margin-top:-47.7pt;width:1.0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TV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rn&#10;U4wU6aBHH6BqRG0lR/m4CB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" o:allowincell="f" fillcolor="gray" stroked="f"/>
            </w:pict>
          </mc:Fallback>
        </mc:AlternateContent>
      </w:r>
    </w:p>
    <w:p w14:paraId="159462ED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8A3C98E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4" w:name="page5"/>
      <w:bookmarkEnd w:id="4"/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14:paraId="3E7833EA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46C5E11" w14:textId="184B40DC" w:rsidR="00542E8B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>b. Evaluare – mărire de notă</w:t>
      </w:r>
    </w:p>
    <w:p w14:paraId="1A0404A7" w14:textId="77777777" w:rsidR="00B87FFA" w:rsidRPr="00617542" w:rsidRDefault="00B87FFA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282543" w:rsidRPr="00617542" w14:paraId="2066E604" w14:textId="77777777" w:rsidTr="00B9299D">
        <w:trPr>
          <w:trHeight w:val="303"/>
        </w:trPr>
        <w:tc>
          <w:tcPr>
            <w:tcW w:w="2445" w:type="dxa"/>
            <w:vAlign w:val="bottom"/>
          </w:tcPr>
          <w:p w14:paraId="5C3B35E9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Tip activitate</w:t>
            </w:r>
          </w:p>
        </w:tc>
        <w:tc>
          <w:tcPr>
            <w:tcW w:w="2420" w:type="dxa"/>
            <w:vAlign w:val="bottom"/>
          </w:tcPr>
          <w:p w14:paraId="66900927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10.1 Criterii de evaluare</w:t>
            </w:r>
          </w:p>
        </w:tc>
        <w:tc>
          <w:tcPr>
            <w:tcW w:w="2420" w:type="dxa"/>
            <w:gridSpan w:val="2"/>
            <w:vAlign w:val="bottom"/>
          </w:tcPr>
          <w:p w14:paraId="3EBC1162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>10.2 Metode de evaluare</w:t>
            </w:r>
          </w:p>
        </w:tc>
        <w:tc>
          <w:tcPr>
            <w:tcW w:w="2400" w:type="dxa"/>
            <w:vAlign w:val="bottom"/>
          </w:tcPr>
          <w:p w14:paraId="4FF3ABE0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14:paraId="521590F5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2543" w:rsidRPr="00617542" w14:paraId="7C53CE2F" w14:textId="77777777" w:rsidTr="00B9299D">
        <w:trPr>
          <w:trHeight w:val="261"/>
        </w:trPr>
        <w:tc>
          <w:tcPr>
            <w:tcW w:w="2445" w:type="dxa"/>
            <w:vMerge w:val="restart"/>
          </w:tcPr>
          <w:p w14:paraId="2692E738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6CBD18EC" w14:textId="0B0F9A39" w:rsidR="00282543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C7AA8">
              <w:rPr>
                <w:sz w:val="20"/>
                <w:szCs w:val="20"/>
              </w:rPr>
              <w:t xml:space="preserve">Evaluarea finală. </w:t>
            </w:r>
          </w:p>
          <w:p w14:paraId="709C247E" w14:textId="3130E0EC" w:rsidR="003F176F" w:rsidRDefault="003F176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  <w:p w14:paraId="3B318DFC" w14:textId="7720C4A0" w:rsidR="003F176F" w:rsidRDefault="003F176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  <w:p w14:paraId="6890EF97" w14:textId="77777777" w:rsidR="003F176F" w:rsidRPr="00BC7AA8" w:rsidRDefault="003F176F" w:rsidP="003F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Evaluare sumativă</w:t>
            </w:r>
          </w:p>
          <w:p w14:paraId="3F24244A" w14:textId="77777777" w:rsidR="003F176F" w:rsidRPr="00BC7AA8" w:rsidRDefault="003F176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  <w:p w14:paraId="2D71FDD0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14:paraId="0922D395" w14:textId="77777777" w:rsidR="00282543" w:rsidRDefault="00282543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ED538C">
              <w:rPr>
                <w:sz w:val="20"/>
                <w:szCs w:val="20"/>
              </w:rPr>
              <w:t xml:space="preserve"> Lucrare scrisă  care cuprinde conceptele majore predate in curs</w:t>
            </w:r>
          </w:p>
          <w:p w14:paraId="181BA564" w14:textId="77777777" w:rsidR="00282543" w:rsidRPr="00617542" w:rsidRDefault="00282543" w:rsidP="00B9299D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 w:rsidRPr="00ED538C">
              <w:rPr>
                <w:sz w:val="20"/>
                <w:szCs w:val="20"/>
              </w:rPr>
              <w:t xml:space="preserve">Activitatea </w:t>
            </w:r>
            <w:r>
              <w:rPr>
                <w:sz w:val="20"/>
                <w:szCs w:val="20"/>
              </w:rPr>
              <w:t>pe parcursul semestrului</w:t>
            </w:r>
            <w:r w:rsidRPr="00ED538C">
              <w:rPr>
                <w:sz w:val="20"/>
                <w:szCs w:val="20"/>
              </w:rPr>
              <w:t xml:space="preserve"> – </w:t>
            </w:r>
            <w:r w:rsidRPr="004D7EB4">
              <w:rPr>
                <w:sz w:val="20"/>
                <w:szCs w:val="20"/>
              </w:rPr>
              <w:t xml:space="preserve">prezenţă, implicare, referat, lucrări, studii de caz, </w:t>
            </w:r>
            <w:r w:rsidRPr="00ED538C">
              <w:rPr>
                <w:sz w:val="20"/>
                <w:szCs w:val="20"/>
              </w:rPr>
              <w:t>lucru in proiecte</w:t>
            </w:r>
          </w:p>
          <w:p w14:paraId="77A4B1E2" w14:textId="77777777" w:rsidR="00282543" w:rsidRPr="00617542" w:rsidRDefault="00282543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</w:tcPr>
          <w:p w14:paraId="04493307" w14:textId="77777777" w:rsidR="00282543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  <w:p w14:paraId="073733D7" w14:textId="77777777" w:rsidR="00282543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</w:p>
          <w:p w14:paraId="6BCC7D98" w14:textId="77777777" w:rsidR="00282543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</w:p>
          <w:p w14:paraId="1EFB1CCB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30" w:type="dxa"/>
            <w:vAlign w:val="bottom"/>
          </w:tcPr>
          <w:p w14:paraId="228C52DE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2543" w:rsidRPr="00617542" w14:paraId="2708AD9C" w14:textId="77777777" w:rsidTr="00B9299D">
        <w:trPr>
          <w:trHeight w:val="264"/>
        </w:trPr>
        <w:tc>
          <w:tcPr>
            <w:tcW w:w="2445" w:type="dxa"/>
            <w:vMerge/>
            <w:vAlign w:val="bottom"/>
          </w:tcPr>
          <w:p w14:paraId="3619E27A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1A123079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46DA56BE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413E871F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6D290C6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2543" w:rsidRPr="00617542" w14:paraId="0146A5B3" w14:textId="77777777" w:rsidTr="00B9299D">
        <w:trPr>
          <w:trHeight w:val="70"/>
        </w:trPr>
        <w:tc>
          <w:tcPr>
            <w:tcW w:w="2445" w:type="dxa"/>
            <w:vMerge/>
            <w:vAlign w:val="bottom"/>
          </w:tcPr>
          <w:p w14:paraId="12F8FD8F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75242027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05F263C5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3EEA29C0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8507288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2543" w:rsidRPr="00617542" w14:paraId="485E9A8C" w14:textId="77777777" w:rsidTr="00B9299D">
        <w:trPr>
          <w:trHeight w:val="263"/>
        </w:trPr>
        <w:tc>
          <w:tcPr>
            <w:tcW w:w="9685" w:type="dxa"/>
            <w:gridSpan w:val="5"/>
            <w:vAlign w:val="bottom"/>
          </w:tcPr>
          <w:p w14:paraId="0E4F72C9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617542">
              <w:rPr>
                <w:rFonts w:cs="Calibri"/>
                <w:sz w:val="20"/>
                <w:szCs w:val="20"/>
              </w:rPr>
              <w:t xml:space="preserve"> Standard minim de performanţă</w:t>
            </w:r>
          </w:p>
        </w:tc>
        <w:tc>
          <w:tcPr>
            <w:tcW w:w="30" w:type="dxa"/>
            <w:vAlign w:val="bottom"/>
          </w:tcPr>
          <w:p w14:paraId="18F349B0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2543" w:rsidRPr="00617542" w14:paraId="5C776388" w14:textId="77777777" w:rsidTr="00B9299D">
        <w:trPr>
          <w:trHeight w:val="266"/>
        </w:trPr>
        <w:tc>
          <w:tcPr>
            <w:tcW w:w="9685" w:type="dxa"/>
            <w:gridSpan w:val="5"/>
            <w:vAlign w:val="bottom"/>
          </w:tcPr>
          <w:p w14:paraId="705BD87E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Participarea la 50% din activităţile didactice şi însuşirea conceptelor de bază.</w:t>
            </w:r>
          </w:p>
        </w:tc>
        <w:tc>
          <w:tcPr>
            <w:tcW w:w="30" w:type="dxa"/>
            <w:vAlign w:val="bottom"/>
          </w:tcPr>
          <w:p w14:paraId="0E8D4406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2543" w:rsidRPr="00617542" w14:paraId="07F0F41C" w14:textId="77777777" w:rsidTr="00B9299D">
        <w:trPr>
          <w:trHeight w:val="228"/>
        </w:trPr>
        <w:tc>
          <w:tcPr>
            <w:tcW w:w="2445" w:type="dxa"/>
            <w:vAlign w:val="bottom"/>
          </w:tcPr>
          <w:p w14:paraId="6B3251F0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Data completării</w:t>
            </w:r>
          </w:p>
        </w:tc>
        <w:tc>
          <w:tcPr>
            <w:tcW w:w="4180" w:type="dxa"/>
            <w:gridSpan w:val="2"/>
            <w:vAlign w:val="bottom"/>
          </w:tcPr>
          <w:p w14:paraId="047E55DC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 titularului de curs</w:t>
            </w:r>
          </w:p>
        </w:tc>
        <w:tc>
          <w:tcPr>
            <w:tcW w:w="3060" w:type="dxa"/>
            <w:gridSpan w:val="2"/>
            <w:vAlign w:val="bottom"/>
          </w:tcPr>
          <w:p w14:paraId="7DB07B29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 titularului de seminar</w:t>
            </w:r>
          </w:p>
        </w:tc>
        <w:tc>
          <w:tcPr>
            <w:tcW w:w="30" w:type="dxa"/>
            <w:vAlign w:val="bottom"/>
          </w:tcPr>
          <w:p w14:paraId="7671D478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2543" w:rsidRPr="00617542" w14:paraId="7EEEEDFA" w14:textId="77777777" w:rsidTr="00B9299D">
        <w:trPr>
          <w:trHeight w:val="599"/>
        </w:trPr>
        <w:tc>
          <w:tcPr>
            <w:tcW w:w="2445" w:type="dxa"/>
            <w:vAlign w:val="bottom"/>
          </w:tcPr>
          <w:p w14:paraId="41D19B08" w14:textId="77777777" w:rsidR="00282543" w:rsidRPr="00BC7AA8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w w:val="99"/>
                <w:sz w:val="20"/>
                <w:szCs w:val="20"/>
              </w:rPr>
            </w:pPr>
            <w:r w:rsidRPr="00BC7AA8">
              <w:rPr>
                <w:rFonts w:cs="Calibri"/>
                <w:w w:val="99"/>
                <w:sz w:val="20"/>
                <w:szCs w:val="20"/>
              </w:rPr>
              <w:t>01.02.2019</w:t>
            </w:r>
          </w:p>
          <w:p w14:paraId="213558FA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Align w:val="bottom"/>
          </w:tcPr>
          <w:p w14:paraId="16A324D9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14:paraId="0BC94AE3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444AA6D4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993013F" w14:textId="77777777" w:rsidR="00BC7AA8" w:rsidRDefault="00BC7AA8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C6185A5" w14:textId="6D04508C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A495747" wp14:editId="6AA638B3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0" r="3175" b="0"/>
                <wp:wrapNone/>
                <wp:docPr id="2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35687" id="Rectangle 235" o:spid="_x0000_s1026" style="position:absolute;margin-left:-.45pt;margin-top:14.85pt;width:.95pt;height:2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sNwMm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5DA1940" wp14:editId="1B076725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2540" b="0"/>
                <wp:wrapNone/>
                <wp:docPr id="2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D58F3" id="Rectangle 236" o:spid="_x0000_s1026" style="position:absolute;margin-left:483.3pt;margin-top:14.85pt;width:1pt;height:2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vefA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60CC771" wp14:editId="334BFB17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2540" b="0"/>
                <wp:wrapNone/>
                <wp:docPr id="2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56537" id="Rectangle 237" o:spid="_x0000_s1026" style="position:absolute;margin-left:483.3pt;margin-top:14.7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KvewIAAPs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" o:allowincell="f" fillcolor="#d4d0c8" stroked="f"/>
            </w:pict>
          </mc:Fallback>
        </mc:AlternateContent>
      </w:r>
    </w:p>
    <w:p w14:paraId="2ABD00F1" w14:textId="4859A4D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4EC6E50" wp14:editId="7D509514">
                <wp:simplePos x="0" y="0"/>
                <wp:positionH relativeFrom="column">
                  <wp:posOffset>3060065</wp:posOffset>
                </wp:positionH>
                <wp:positionV relativeFrom="paragraph">
                  <wp:posOffset>-2294890</wp:posOffset>
                </wp:positionV>
                <wp:extent cx="13335" cy="13335"/>
                <wp:effectExtent l="2540" t="0" r="3175" b="0"/>
                <wp:wrapNone/>
                <wp:docPr id="2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A7329" id="Rectangle 238" o:spid="_x0000_s1026" style="position:absolute;margin-left:240.95pt;margin-top:-180.7pt;width:1.05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oM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7740BF1" wp14:editId="59FAD0C6">
                <wp:simplePos x="0" y="0"/>
                <wp:positionH relativeFrom="column">
                  <wp:posOffset>3060065</wp:posOffset>
                </wp:positionH>
                <wp:positionV relativeFrom="paragraph">
                  <wp:posOffset>-2116455</wp:posOffset>
                </wp:positionV>
                <wp:extent cx="13335" cy="13335"/>
                <wp:effectExtent l="2540" t="0" r="3175" b="635"/>
                <wp:wrapNone/>
                <wp:docPr id="2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F45E2" id="Rectangle 239" o:spid="_x0000_s1026" style="position:absolute;margin-left:240.95pt;margin-top:-166.65pt;width:1.05pt;height: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RI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6282CED" wp14:editId="4E503047">
                <wp:simplePos x="0" y="0"/>
                <wp:positionH relativeFrom="column">
                  <wp:posOffset>3060065</wp:posOffset>
                </wp:positionH>
                <wp:positionV relativeFrom="paragraph">
                  <wp:posOffset>-1938020</wp:posOffset>
                </wp:positionV>
                <wp:extent cx="13335" cy="12700"/>
                <wp:effectExtent l="2540" t="2540" r="3175" b="3810"/>
                <wp:wrapNone/>
                <wp:docPr id="2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A656E" id="Rectangle 240" o:spid="_x0000_s1026" style="position:absolute;margin-left:240.95pt;margin-top:-152.6pt;width:1.0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558E5C3" wp14:editId="6E735F1A">
                <wp:simplePos x="0" y="0"/>
                <wp:positionH relativeFrom="column">
                  <wp:posOffset>3060065</wp:posOffset>
                </wp:positionH>
                <wp:positionV relativeFrom="paragraph">
                  <wp:posOffset>-1583055</wp:posOffset>
                </wp:positionV>
                <wp:extent cx="13335" cy="13335"/>
                <wp:effectExtent l="2540" t="0" r="3175" b="635"/>
                <wp:wrapNone/>
                <wp:docPr id="1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024B6" id="Rectangle 241" o:spid="_x0000_s1026" style="position:absolute;margin-left:240.95pt;margin-top:-124.65pt;width:1.05pt;height: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B144CA0" wp14:editId="34CC6A6C">
                <wp:simplePos x="0" y="0"/>
                <wp:positionH relativeFrom="column">
                  <wp:posOffset>3060065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2540" t="1270" r="3175" b="0"/>
                <wp:wrapNone/>
                <wp:docPr id="1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C659E" id="Rectangle 242" o:spid="_x0000_s1026" style="position:absolute;margin-left:240.95pt;margin-top:-110.7pt;width:1.0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b6fA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" o:allowincell="f" fillcolor="gray" stroked="f"/>
            </w:pict>
          </mc:Fallback>
        </mc:AlternateContent>
      </w:r>
    </w:p>
    <w:p w14:paraId="2FD9DBF8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>c. Evaluare – restanţă</w:t>
      </w:r>
    </w:p>
    <w:p w14:paraId="53D87855" w14:textId="7777777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11B71FA" wp14:editId="34F034E6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3175" r="3175" b="0"/>
                <wp:wrapNone/>
                <wp:docPr id="1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31506" id="Rectangle 243" o:spid="_x0000_s1026" style="position:absolute;margin-left:-.45pt;margin-top:14.85pt;width:.95pt;height:2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WHfwIAAPsEAAAOAAAAZHJzL2Uyb0RvYy54bWysVNuO0zAQfUfiHyy/d3MhvSTadLXb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ip0WH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E2A346B" wp14:editId="3429D70C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3175" r="2540" b="0"/>
                <wp:wrapNone/>
                <wp:docPr id="1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64439" id="Rectangle 244" o:spid="_x0000_s1026" style="position:absolute;margin-left:483.3pt;margin-top:14.85pt;width:1pt;height:2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42BA9AC" wp14:editId="5A18FBCE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1270" r="2540" b="0"/>
                <wp:wrapNone/>
                <wp:docPr id="1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C68C3" id="Rectangle 245" o:spid="_x0000_s1026" style="position:absolute;margin-left:483.3pt;margin-top:14.7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" o:allowincell="f" fillcolor="#d4d0c8" stroked="f"/>
            </w:pict>
          </mc:Fallback>
        </mc:AlternateConten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282543" w:rsidRPr="00617542" w14:paraId="00393353" w14:textId="77777777" w:rsidTr="00B9299D">
        <w:trPr>
          <w:trHeight w:val="303"/>
        </w:trPr>
        <w:tc>
          <w:tcPr>
            <w:tcW w:w="2445" w:type="dxa"/>
            <w:vAlign w:val="bottom"/>
          </w:tcPr>
          <w:p w14:paraId="2F2C7D4B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Tip activitate</w:t>
            </w:r>
          </w:p>
        </w:tc>
        <w:tc>
          <w:tcPr>
            <w:tcW w:w="2420" w:type="dxa"/>
            <w:vAlign w:val="bottom"/>
          </w:tcPr>
          <w:p w14:paraId="58CF6842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10.1 Criterii de evaluare</w:t>
            </w:r>
          </w:p>
        </w:tc>
        <w:tc>
          <w:tcPr>
            <w:tcW w:w="2420" w:type="dxa"/>
            <w:gridSpan w:val="2"/>
            <w:vAlign w:val="bottom"/>
          </w:tcPr>
          <w:p w14:paraId="27DF86CB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>10.2 Metode de evaluare</w:t>
            </w:r>
          </w:p>
        </w:tc>
        <w:tc>
          <w:tcPr>
            <w:tcW w:w="2400" w:type="dxa"/>
            <w:vAlign w:val="bottom"/>
          </w:tcPr>
          <w:p w14:paraId="4542D2EB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14:paraId="2FA24B8D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2543" w:rsidRPr="00617542" w14:paraId="46827DD7" w14:textId="77777777" w:rsidTr="00B9299D">
        <w:trPr>
          <w:trHeight w:val="261"/>
        </w:trPr>
        <w:tc>
          <w:tcPr>
            <w:tcW w:w="2445" w:type="dxa"/>
            <w:vMerge w:val="restart"/>
          </w:tcPr>
          <w:p w14:paraId="2D729520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1FCFB948" w14:textId="77777777" w:rsidR="00282543" w:rsidRPr="00BC7AA8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C7AA8">
              <w:rPr>
                <w:sz w:val="20"/>
                <w:szCs w:val="20"/>
              </w:rPr>
              <w:t xml:space="preserve">Evaluarea finală. </w:t>
            </w:r>
          </w:p>
          <w:p w14:paraId="29A431F6" w14:textId="77777777" w:rsidR="00282543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  <w:p w14:paraId="56125AAD" w14:textId="77777777" w:rsidR="003F176F" w:rsidRDefault="003F176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  <w:p w14:paraId="011422C2" w14:textId="77777777" w:rsidR="003F176F" w:rsidRDefault="003F176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  <w:p w14:paraId="7C862B43" w14:textId="77777777" w:rsidR="003F176F" w:rsidRPr="00BC7AA8" w:rsidRDefault="003F176F" w:rsidP="003F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Evaluare sumativă</w:t>
            </w:r>
          </w:p>
          <w:p w14:paraId="7F03BA0C" w14:textId="192D7CA9" w:rsidR="003F176F" w:rsidRPr="00617542" w:rsidRDefault="003F176F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14:paraId="4D0555B8" w14:textId="77777777" w:rsidR="00282543" w:rsidRDefault="00282543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ED538C">
              <w:rPr>
                <w:sz w:val="20"/>
                <w:szCs w:val="20"/>
              </w:rPr>
              <w:t xml:space="preserve"> Lucrare scrisă  care cuprinde conceptele majore predate in curs</w:t>
            </w:r>
          </w:p>
          <w:p w14:paraId="60B65B51" w14:textId="77777777" w:rsidR="00282543" w:rsidRPr="00617542" w:rsidRDefault="00282543" w:rsidP="00B9299D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 w:rsidRPr="00ED538C">
              <w:rPr>
                <w:sz w:val="20"/>
                <w:szCs w:val="20"/>
              </w:rPr>
              <w:t xml:space="preserve">Activitatea </w:t>
            </w:r>
            <w:r>
              <w:rPr>
                <w:sz w:val="20"/>
                <w:szCs w:val="20"/>
              </w:rPr>
              <w:t>pe parcursul semestrului</w:t>
            </w:r>
            <w:r w:rsidRPr="00ED538C">
              <w:rPr>
                <w:sz w:val="20"/>
                <w:szCs w:val="20"/>
              </w:rPr>
              <w:t xml:space="preserve"> – </w:t>
            </w:r>
            <w:r w:rsidRPr="004D7EB4">
              <w:rPr>
                <w:sz w:val="20"/>
                <w:szCs w:val="20"/>
              </w:rPr>
              <w:t xml:space="preserve">prezenţă, implicare, referat, lucrări, studii de caz, </w:t>
            </w:r>
            <w:r w:rsidRPr="00ED538C">
              <w:rPr>
                <w:sz w:val="20"/>
                <w:szCs w:val="20"/>
              </w:rPr>
              <w:t>lucru in proiecte</w:t>
            </w:r>
          </w:p>
          <w:p w14:paraId="4EDA2CB5" w14:textId="77777777" w:rsidR="00282543" w:rsidRPr="00617542" w:rsidRDefault="00282543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</w:tcPr>
          <w:p w14:paraId="22F20661" w14:textId="77777777" w:rsidR="00282543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  <w:p w14:paraId="39EB7CEC" w14:textId="77777777" w:rsidR="00282543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</w:p>
          <w:p w14:paraId="1A2440BB" w14:textId="77777777" w:rsidR="00282543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</w:p>
          <w:p w14:paraId="7BD3F4FC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30" w:type="dxa"/>
            <w:vAlign w:val="bottom"/>
          </w:tcPr>
          <w:p w14:paraId="0D6A6A73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2543" w:rsidRPr="00617542" w14:paraId="72F8018A" w14:textId="77777777" w:rsidTr="00B9299D">
        <w:trPr>
          <w:trHeight w:val="264"/>
        </w:trPr>
        <w:tc>
          <w:tcPr>
            <w:tcW w:w="2445" w:type="dxa"/>
            <w:vMerge/>
            <w:vAlign w:val="bottom"/>
          </w:tcPr>
          <w:p w14:paraId="17228690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2290F38B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2DDBDBF0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669141C1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D947276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2543" w:rsidRPr="00617542" w14:paraId="305984EE" w14:textId="77777777" w:rsidTr="00B9299D">
        <w:trPr>
          <w:trHeight w:val="70"/>
        </w:trPr>
        <w:tc>
          <w:tcPr>
            <w:tcW w:w="2445" w:type="dxa"/>
            <w:vMerge/>
            <w:vAlign w:val="bottom"/>
          </w:tcPr>
          <w:p w14:paraId="2F6001E5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1135844A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4D20B30B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7A81949E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82F799E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2543" w:rsidRPr="00617542" w14:paraId="71D7A862" w14:textId="77777777" w:rsidTr="00B9299D">
        <w:trPr>
          <w:trHeight w:val="263"/>
        </w:trPr>
        <w:tc>
          <w:tcPr>
            <w:tcW w:w="9685" w:type="dxa"/>
            <w:gridSpan w:val="5"/>
            <w:vAlign w:val="bottom"/>
          </w:tcPr>
          <w:p w14:paraId="754D72D4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617542">
              <w:rPr>
                <w:rFonts w:cs="Calibri"/>
                <w:sz w:val="20"/>
                <w:szCs w:val="20"/>
              </w:rPr>
              <w:t xml:space="preserve"> Standard minim de performanţă</w:t>
            </w:r>
          </w:p>
        </w:tc>
        <w:tc>
          <w:tcPr>
            <w:tcW w:w="30" w:type="dxa"/>
            <w:vAlign w:val="bottom"/>
          </w:tcPr>
          <w:p w14:paraId="373B1D16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2543" w:rsidRPr="00617542" w14:paraId="09E61C67" w14:textId="77777777" w:rsidTr="00B9299D">
        <w:trPr>
          <w:trHeight w:val="266"/>
        </w:trPr>
        <w:tc>
          <w:tcPr>
            <w:tcW w:w="9685" w:type="dxa"/>
            <w:gridSpan w:val="5"/>
            <w:vAlign w:val="bottom"/>
          </w:tcPr>
          <w:p w14:paraId="7963BE2B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Participarea la 50% din activităţile didactice şi însuşirea conceptelor de bază.</w:t>
            </w:r>
          </w:p>
        </w:tc>
        <w:tc>
          <w:tcPr>
            <w:tcW w:w="30" w:type="dxa"/>
            <w:vAlign w:val="bottom"/>
          </w:tcPr>
          <w:p w14:paraId="02838085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2543" w:rsidRPr="00617542" w14:paraId="2931BD31" w14:textId="77777777" w:rsidTr="00B9299D">
        <w:trPr>
          <w:trHeight w:val="228"/>
        </w:trPr>
        <w:tc>
          <w:tcPr>
            <w:tcW w:w="2445" w:type="dxa"/>
            <w:vAlign w:val="bottom"/>
          </w:tcPr>
          <w:p w14:paraId="5BDC43BB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Data completării</w:t>
            </w:r>
          </w:p>
        </w:tc>
        <w:tc>
          <w:tcPr>
            <w:tcW w:w="4180" w:type="dxa"/>
            <w:gridSpan w:val="2"/>
            <w:vAlign w:val="bottom"/>
          </w:tcPr>
          <w:p w14:paraId="2C1F4321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 titularului de curs</w:t>
            </w:r>
          </w:p>
        </w:tc>
        <w:tc>
          <w:tcPr>
            <w:tcW w:w="3060" w:type="dxa"/>
            <w:gridSpan w:val="2"/>
            <w:vAlign w:val="bottom"/>
          </w:tcPr>
          <w:p w14:paraId="465F0A40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 titularului de seminar</w:t>
            </w:r>
          </w:p>
        </w:tc>
        <w:tc>
          <w:tcPr>
            <w:tcW w:w="30" w:type="dxa"/>
            <w:vAlign w:val="bottom"/>
          </w:tcPr>
          <w:p w14:paraId="47191B1B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2543" w:rsidRPr="00617542" w14:paraId="0AF5AA6B" w14:textId="77777777" w:rsidTr="00B9299D">
        <w:trPr>
          <w:trHeight w:val="599"/>
        </w:trPr>
        <w:tc>
          <w:tcPr>
            <w:tcW w:w="2445" w:type="dxa"/>
            <w:vAlign w:val="bottom"/>
          </w:tcPr>
          <w:p w14:paraId="7433C73B" w14:textId="77777777" w:rsidR="00282543" w:rsidRPr="00BC7AA8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w w:val="99"/>
                <w:sz w:val="20"/>
                <w:szCs w:val="20"/>
              </w:rPr>
            </w:pPr>
            <w:r w:rsidRPr="00BC7AA8">
              <w:rPr>
                <w:rFonts w:cs="Calibri"/>
                <w:w w:val="99"/>
                <w:sz w:val="20"/>
                <w:szCs w:val="20"/>
              </w:rPr>
              <w:t>01.02.2019</w:t>
            </w:r>
          </w:p>
          <w:p w14:paraId="016F18C0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Align w:val="bottom"/>
          </w:tcPr>
          <w:p w14:paraId="1E152A09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14:paraId="2CFA5C29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1BAE5B6A" w14:textId="77777777" w:rsidR="00282543" w:rsidRPr="00617542" w:rsidRDefault="00282543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1F5432F" w14:textId="7777777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B810341" wp14:editId="6F6679ED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0" r="0" b="0"/>
                <wp:wrapNone/>
                <wp:docPr id="1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83809" id="Rectangle 246" o:spid="_x0000_s1026" style="position:absolute;margin-left:-.05pt;margin-top:-145.6pt;width:1.0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8x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0LsC&#10;I0U66NEHqBpRa8lRXkxD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9606478" wp14:editId="11FB34AD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1905" r="3175" b="4445"/>
                <wp:wrapNone/>
                <wp:docPr id="1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C415D" id="Rectangle 247" o:spid="_x0000_s1026" style="position:absolute;margin-left:240.95pt;margin-top:-158.7pt;width:1.0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K5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D208598" wp14:editId="13B213A1">
                <wp:simplePos x="0" y="0"/>
                <wp:positionH relativeFrom="column">
                  <wp:posOffset>1534160</wp:posOffset>
                </wp:positionH>
                <wp:positionV relativeFrom="paragraph">
                  <wp:posOffset>-1849120</wp:posOffset>
                </wp:positionV>
                <wp:extent cx="13335" cy="12700"/>
                <wp:effectExtent l="635" t="0" r="0" b="0"/>
                <wp:wrapNone/>
                <wp:docPr id="1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E1172" id="Rectangle 248" o:spid="_x0000_s1026" style="position:absolute;margin-left:120.8pt;margin-top:-145.6pt;width:1.0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R2fQ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1A7C142" wp14:editId="0BADDC8B">
                <wp:simplePos x="0" y="0"/>
                <wp:positionH relativeFrom="column">
                  <wp:posOffset>3060065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2540" t="0" r="3175" b="0"/>
                <wp:wrapNone/>
                <wp:docPr id="1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A6F0E" id="Rectangle 249" o:spid="_x0000_s1026" style="position:absolute;margin-left:240.95pt;margin-top:-145.6pt;width:1.0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7F272A0" wp14:editId="1B242B76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3810" t="0" r="2540" b="0"/>
                <wp:wrapNone/>
                <wp:docPr id="1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CB674" id="Rectangle 250" o:spid="_x0000_s1026" style="position:absolute;margin-left:241.8pt;margin-top:-145.6pt;width:1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5A3FE58" wp14:editId="0F6163D1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0" r="0" b="0"/>
                <wp:wrapNone/>
                <wp:docPr id="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A2DA8" id="Rectangle 251" o:spid="_x0000_s1026" style="position:absolute;margin-left:362.8pt;margin-top:-145.6pt;width:1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63F0758" wp14:editId="5B097A35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0" r="3175" b="0"/>
                <wp:wrapNone/>
                <wp:docPr id="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AB8CA" id="Rectangle 252" o:spid="_x0000_s1026" style="position:absolute;margin-left:240.95pt;margin-top:-144.65pt;width:1.0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uffAIAAPo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5A228C9" wp14:editId="09035F38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0" r="3175" b="0"/>
                <wp:wrapNone/>
                <wp:docPr id="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7BD36" id="Rectangle 253" o:spid="_x0000_s1026" style="position:absolute;margin-left:240.95pt;margin-top:-130.65pt;width:1.05pt;height:1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uPdwIAAPo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168A3A9" wp14:editId="065B6CB4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3335"/>
                <wp:effectExtent l="2540" t="0" r="3175" b="0"/>
                <wp:wrapNone/>
                <wp:docPr id="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49B74" id="Rectangle 254" o:spid="_x0000_s1026" style="position:absolute;margin-left:240.95pt;margin-top:-102.65pt;width:1.05pt;height:1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C65F4DA" wp14:editId="6E6F49A0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3335"/>
                <wp:effectExtent l="635" t="1905" r="0" b="3810"/>
                <wp:wrapNone/>
                <wp:docPr id="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22DA0" id="Rectangle 255" o:spid="_x0000_s1026" style="position:absolute;margin-left:120.8pt;margin-top:-89.7pt;width:1.05pt;height:1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E6877D6" wp14:editId="48CA1832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3335"/>
                <wp:effectExtent l="2540" t="1905" r="3175" b="3810"/>
                <wp:wrapNone/>
                <wp:docPr id="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FEC82" id="Rectangle 256" o:spid="_x0000_s1026" style="position:absolute;margin-left:240.95pt;margin-top:-89.7pt;width:1.05pt;height:1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0C0F0CA3" wp14:editId="38646DDB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3810" t="1905" r="2540" b="3810"/>
                <wp:wrapNone/>
                <wp:docPr id="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D5CF6" id="Rectangle 257" o:spid="_x0000_s1026" style="position:absolute;margin-left:241.8pt;margin-top:-89.7pt;width:1pt;height:1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XbewIAAPo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7FD73D93" wp14:editId="7F623A7E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1905" r="0" b="3810"/>
                <wp:wrapNone/>
                <wp:docPr id="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64FB1" id="Rectangle 258" o:spid="_x0000_s1026" style="position:absolute;margin-left:362.8pt;margin-top:-89.7pt;width:1pt;height:1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MUewIAAPo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66AEAFB" wp14:editId="7EC59F15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3335"/>
                <wp:effectExtent l="2540" t="4445" r="3175" b="1270"/>
                <wp:wrapNone/>
                <wp:docPr id="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E1B9A" id="Rectangle 259" o:spid="_x0000_s1026" style="position:absolute;margin-left:240.95pt;margin-top:-88.75pt;width:1.05pt;height:1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" o:allowincell="f" fillcolor="gray" stroked="f"/>
            </w:pict>
          </mc:Fallback>
        </mc:AlternateContent>
      </w:r>
    </w:p>
    <w:p w14:paraId="691F4FEB" w14:textId="77777777" w:rsidR="00617542" w:rsidRPr="0061754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F348B"/>
    <w:multiLevelType w:val="hybridMultilevel"/>
    <w:tmpl w:val="882A3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C7906"/>
    <w:multiLevelType w:val="hybridMultilevel"/>
    <w:tmpl w:val="60C2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5" w15:restartNumberingAfterBreak="0">
    <w:nsid w:val="129B0B14"/>
    <w:multiLevelType w:val="hybridMultilevel"/>
    <w:tmpl w:val="529E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D4042A"/>
    <w:multiLevelType w:val="hybridMultilevel"/>
    <w:tmpl w:val="71AE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55BA2"/>
    <w:multiLevelType w:val="hybridMultilevel"/>
    <w:tmpl w:val="837A663E"/>
    <w:lvl w:ilvl="0" w:tplc="FFFFFFFF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A4035"/>
    <w:multiLevelType w:val="multilevel"/>
    <w:tmpl w:val="CB8EB5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39AA7CDF"/>
    <w:multiLevelType w:val="hybridMultilevel"/>
    <w:tmpl w:val="2BCE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9365D"/>
    <w:multiLevelType w:val="hybridMultilevel"/>
    <w:tmpl w:val="A782A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881AC1"/>
    <w:multiLevelType w:val="hybridMultilevel"/>
    <w:tmpl w:val="FEB4DA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672C7"/>
    <w:multiLevelType w:val="hybridMultilevel"/>
    <w:tmpl w:val="207216A0"/>
    <w:lvl w:ilvl="0" w:tplc="7ED66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91E27F4">
      <w:start w:val="17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07EFC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F9CE8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56003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D5602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1CE836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89080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306E9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5" w15:restartNumberingAfterBreak="0">
    <w:nsid w:val="56D20388"/>
    <w:multiLevelType w:val="hybridMultilevel"/>
    <w:tmpl w:val="873CACD2"/>
    <w:lvl w:ilvl="0" w:tplc="BDBEA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8F2170"/>
    <w:multiLevelType w:val="hybridMultilevel"/>
    <w:tmpl w:val="F8D495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F232A"/>
    <w:multiLevelType w:val="multilevel"/>
    <w:tmpl w:val="CB8EB5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8" w15:restartNumberingAfterBreak="0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0" w15:restartNumberingAfterBreak="0">
    <w:nsid w:val="6E8244C7"/>
    <w:multiLevelType w:val="hybridMultilevel"/>
    <w:tmpl w:val="7656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C4726"/>
    <w:multiLevelType w:val="hybridMultilevel"/>
    <w:tmpl w:val="A91E67DA"/>
    <w:lvl w:ilvl="0" w:tplc="9B360B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CC0856"/>
    <w:multiLevelType w:val="hybridMultilevel"/>
    <w:tmpl w:val="D81C5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9"/>
  </w:num>
  <w:num w:numId="5">
    <w:abstractNumId w:val="4"/>
  </w:num>
  <w:num w:numId="6">
    <w:abstractNumId w:val="9"/>
  </w:num>
  <w:num w:numId="7">
    <w:abstractNumId w:val="28"/>
  </w:num>
  <w:num w:numId="8">
    <w:abstractNumId w:val="23"/>
  </w:num>
  <w:num w:numId="9">
    <w:abstractNumId w:val="6"/>
  </w:num>
  <w:num w:numId="10">
    <w:abstractNumId w:val="7"/>
  </w:num>
  <w:num w:numId="11">
    <w:abstractNumId w:val="19"/>
  </w:num>
  <w:num w:numId="12">
    <w:abstractNumId w:val="20"/>
  </w:num>
  <w:num w:numId="13">
    <w:abstractNumId w:val="31"/>
  </w:num>
  <w:num w:numId="14">
    <w:abstractNumId w:val="15"/>
  </w:num>
  <w:num w:numId="15">
    <w:abstractNumId w:val="17"/>
  </w:num>
  <w:num w:numId="16">
    <w:abstractNumId w:val="18"/>
  </w:num>
  <w:num w:numId="17">
    <w:abstractNumId w:val="12"/>
  </w:num>
  <w:num w:numId="18">
    <w:abstractNumId w:val="16"/>
  </w:num>
  <w:num w:numId="19">
    <w:abstractNumId w:val="8"/>
  </w:num>
  <w:num w:numId="20">
    <w:abstractNumId w:val="11"/>
  </w:num>
  <w:num w:numId="21">
    <w:abstractNumId w:val="33"/>
  </w:num>
  <w:num w:numId="22">
    <w:abstractNumId w:val="32"/>
  </w:num>
  <w:num w:numId="23">
    <w:abstractNumId w:val="2"/>
  </w:num>
  <w:num w:numId="24">
    <w:abstractNumId w:val="24"/>
  </w:num>
  <w:num w:numId="25">
    <w:abstractNumId w:val="27"/>
  </w:num>
  <w:num w:numId="26">
    <w:abstractNumId w:val="13"/>
  </w:num>
  <w:num w:numId="27">
    <w:abstractNumId w:val="21"/>
  </w:num>
  <w:num w:numId="28">
    <w:abstractNumId w:val="14"/>
  </w:num>
  <w:num w:numId="29">
    <w:abstractNumId w:val="30"/>
  </w:num>
  <w:num w:numId="30">
    <w:abstractNumId w:val="10"/>
  </w:num>
  <w:num w:numId="31">
    <w:abstractNumId w:val="26"/>
  </w:num>
  <w:num w:numId="32">
    <w:abstractNumId w:val="25"/>
  </w:num>
  <w:num w:numId="33">
    <w:abstractNumId w:val="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FD"/>
    <w:rsid w:val="000201E0"/>
    <w:rsid w:val="000351EC"/>
    <w:rsid w:val="00042C3F"/>
    <w:rsid w:val="000C19D3"/>
    <w:rsid w:val="000C2846"/>
    <w:rsid w:val="000C797B"/>
    <w:rsid w:val="000E58F1"/>
    <w:rsid w:val="0010362D"/>
    <w:rsid w:val="00113B1E"/>
    <w:rsid w:val="001F4184"/>
    <w:rsid w:val="00210BCF"/>
    <w:rsid w:val="00282543"/>
    <w:rsid w:val="00282F9E"/>
    <w:rsid w:val="002C04E7"/>
    <w:rsid w:val="002E6457"/>
    <w:rsid w:val="0036750D"/>
    <w:rsid w:val="00385BBC"/>
    <w:rsid w:val="003F176F"/>
    <w:rsid w:val="0041370F"/>
    <w:rsid w:val="00431FFD"/>
    <w:rsid w:val="004B1378"/>
    <w:rsid w:val="004D7EB4"/>
    <w:rsid w:val="004F2030"/>
    <w:rsid w:val="00542E8B"/>
    <w:rsid w:val="00617542"/>
    <w:rsid w:val="0064650F"/>
    <w:rsid w:val="006B215D"/>
    <w:rsid w:val="00711AD2"/>
    <w:rsid w:val="007466F4"/>
    <w:rsid w:val="00750D28"/>
    <w:rsid w:val="0078061A"/>
    <w:rsid w:val="0079762E"/>
    <w:rsid w:val="007E4AEF"/>
    <w:rsid w:val="00800E02"/>
    <w:rsid w:val="00821576"/>
    <w:rsid w:val="008461B9"/>
    <w:rsid w:val="008930EE"/>
    <w:rsid w:val="00981ECD"/>
    <w:rsid w:val="00996693"/>
    <w:rsid w:val="009A62CD"/>
    <w:rsid w:val="009F5FC8"/>
    <w:rsid w:val="00AD3A5A"/>
    <w:rsid w:val="00B87FFA"/>
    <w:rsid w:val="00BC7AA8"/>
    <w:rsid w:val="00BF3289"/>
    <w:rsid w:val="00C331C5"/>
    <w:rsid w:val="00C550A3"/>
    <w:rsid w:val="00C97639"/>
    <w:rsid w:val="00D63626"/>
    <w:rsid w:val="00D85646"/>
    <w:rsid w:val="00E14EB6"/>
    <w:rsid w:val="00E77EF5"/>
    <w:rsid w:val="00ED5600"/>
    <w:rsid w:val="00F2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100FC"/>
  <w15:docId w15:val="{F80DBA72-3B63-4DD1-BC57-F3611268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1370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ro-RO" w:eastAsia="ro-RO"/>
    </w:rPr>
  </w:style>
  <w:style w:type="paragraph" w:styleId="Heading4">
    <w:name w:val="heading 4"/>
    <w:basedOn w:val="Normal"/>
    <w:next w:val="Normal"/>
    <w:link w:val="Heading4Char"/>
    <w:unhideWhenUsed/>
    <w:qFormat/>
    <w:rsid w:val="009F5FC8"/>
    <w:pPr>
      <w:keepNext/>
      <w:spacing w:before="240" w:after="60" w:line="240" w:lineRule="auto"/>
      <w:outlineLvl w:val="3"/>
    </w:pPr>
    <w:rPr>
      <w:b/>
      <w:bCs/>
      <w:sz w:val="28"/>
      <w:szCs w:val="28"/>
      <w:lang w:val="ro-RO" w:eastAsia="ro-R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F3289"/>
    <w:pPr>
      <w:spacing w:before="240" w:after="60" w:line="240" w:lineRule="auto"/>
      <w:outlineLvl w:val="5"/>
    </w:pPr>
    <w:rPr>
      <w:b/>
      <w:bCs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customStyle="1" w:styleId="Heading2Char">
    <w:name w:val="Heading 2 Char"/>
    <w:basedOn w:val="DefaultParagraphFont"/>
    <w:link w:val="Heading2"/>
    <w:rsid w:val="0041370F"/>
    <w:rPr>
      <w:rFonts w:ascii="Cambria" w:hAnsi="Cambria"/>
      <w:b/>
      <w:bCs/>
      <w:i/>
      <w:iCs/>
      <w:sz w:val="28"/>
      <w:szCs w:val="28"/>
      <w:lang w:val="ro-RO" w:eastAsia="ro-RO"/>
    </w:rPr>
  </w:style>
  <w:style w:type="paragraph" w:customStyle="1" w:styleId="Style0">
    <w:name w:val="Style0"/>
    <w:rsid w:val="0041370F"/>
    <w:rPr>
      <w:rFonts w:ascii="Arial" w:hAnsi="Arial"/>
      <w:snapToGrid w:val="0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9F5FC8"/>
    <w:rPr>
      <w:b/>
      <w:bCs/>
      <w:sz w:val="28"/>
      <w:szCs w:val="28"/>
      <w:lang w:val="ro-RO" w:eastAsia="ro-RO"/>
    </w:rPr>
  </w:style>
  <w:style w:type="paragraph" w:customStyle="1" w:styleId="ListParagraph1">
    <w:name w:val="List Paragraph1"/>
    <w:basedOn w:val="Normal"/>
    <w:qFormat/>
    <w:rsid w:val="00B87FFA"/>
    <w:pPr>
      <w:ind w:left="720"/>
      <w:contextualSpacing/>
    </w:pPr>
    <w:rPr>
      <w:rFonts w:eastAsia="Calibri"/>
    </w:rPr>
  </w:style>
  <w:style w:type="paragraph" w:styleId="BodyText2">
    <w:name w:val="Body Text 2"/>
    <w:basedOn w:val="Normal"/>
    <w:link w:val="BodyText2Char"/>
    <w:rsid w:val="00BF3289"/>
    <w:pPr>
      <w:spacing w:after="0" w:line="240" w:lineRule="auto"/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BF3289"/>
    <w:rPr>
      <w:rFonts w:ascii="Times New Roman" w:hAnsi="Times New Roman"/>
      <w:sz w:val="22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BF32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3289"/>
    <w:rPr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F32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F3289"/>
    <w:rPr>
      <w:sz w:val="16"/>
      <w:szCs w:val="1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F3289"/>
    <w:rPr>
      <w:b/>
      <w:bCs/>
      <w:sz w:val="22"/>
      <w:szCs w:val="22"/>
      <w:lang w:val="ro-RO" w:eastAsia="ro-RO"/>
    </w:rPr>
  </w:style>
  <w:style w:type="character" w:styleId="Hyperlink">
    <w:name w:val="Hyperlink"/>
    <w:uiPriority w:val="99"/>
    <w:rsid w:val="00BF3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n-discriminati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Oana Stan</cp:lastModifiedBy>
  <cp:revision>6</cp:revision>
  <dcterms:created xsi:type="dcterms:W3CDTF">2019-03-01T06:56:00Z</dcterms:created>
  <dcterms:modified xsi:type="dcterms:W3CDTF">2019-03-01T11:39:00Z</dcterms:modified>
</cp:coreProperties>
</file>